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autoSpaceDN w:val="0"/>
        <w:autoSpaceDE w:val="0"/>
        <w:widowControl/>
        <w:spacing w:line="208" w:lineRule="exact" w:before="0" w:after="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6629400</wp:posOffset>
            </wp:positionH>
            <wp:positionV relativeFrom="page">
              <wp:posOffset>2159000</wp:posOffset>
            </wp:positionV>
            <wp:extent cx="127000" cy="127000"/>
            <wp:wrapNone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270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5435600</wp:posOffset>
            </wp:positionH>
            <wp:positionV relativeFrom="page">
              <wp:posOffset>2159000</wp:posOffset>
            </wp:positionV>
            <wp:extent cx="127000" cy="127000"/>
            <wp:wrapNone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270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3657600</wp:posOffset>
            </wp:positionH>
            <wp:positionV relativeFrom="page">
              <wp:posOffset>2565400</wp:posOffset>
            </wp:positionV>
            <wp:extent cx="114300" cy="127000"/>
            <wp:wrapNone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1270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1447800</wp:posOffset>
            </wp:positionH>
            <wp:positionV relativeFrom="page">
              <wp:posOffset>533400</wp:posOffset>
            </wp:positionV>
            <wp:extent cx="38100" cy="38100"/>
            <wp:wrapNone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673100</wp:posOffset>
            </wp:positionH>
            <wp:positionV relativeFrom="page">
              <wp:posOffset>508000</wp:posOffset>
            </wp:positionV>
            <wp:extent cx="1193800" cy="241300"/>
            <wp:wrapNone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193800" cy="241300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0.0" w:type="dxa"/>
      </w:tblPr>
      <w:tblGrid>
        <w:gridCol w:w="5174"/>
        <w:gridCol w:w="5174"/>
      </w:tblGrid>
      <w:tr>
        <w:trPr>
          <w:trHeight w:hRule="exact" w:val="624"/>
        </w:trPr>
        <w:tc>
          <w:tcPr>
            <w:tcW w:type="dxa" w:w="4740"/>
            <w:tcBorders/>
            <w:shd w:fill="b41243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24" w:after="0"/>
              <w:ind w:left="24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558800" cy="139700"/>
                  <wp:docPr id="1" name="Picture 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8800" cy="1397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476"/>
            <w:tcBorders/>
            <w:shd w:fill="b41243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16" w:lineRule="exact" w:before="108" w:after="0"/>
              <w:ind w:left="0" w:right="158" w:firstLine="0"/>
              <w:jc w:val="right"/>
            </w:pPr>
            <w:r>
              <w:rPr>
                <w:rFonts w:ascii="Whitney" w:hAnsi="Whitney" w:eastAsia="Whitney"/>
                <w:b w:val="0"/>
                <w:i w:val="0"/>
                <w:color w:val="FFFFFF"/>
                <w:sz w:val="40"/>
              </w:rPr>
              <w:t>Articles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3530.0" w:type="dxa"/>
      </w:tblPr>
      <w:tblGrid>
        <w:gridCol w:w="10348"/>
      </w:tblGrid>
      <w:tr>
        <w:trPr>
          <w:trHeight w:hRule="exact" w:val="326"/>
        </w:trPr>
        <w:tc>
          <w:tcPr>
            <w:tcW w:type="dxa" w:w="6680"/>
            <w:tcBorders/>
            <w:shd w:fill="b41243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exact" w:before="60" w:after="0"/>
              <w:ind w:left="0" w:right="100" w:firstLine="0"/>
              <w:jc w:val="right"/>
            </w:pPr>
            <w:r>
              <w:rPr>
                <w:rFonts w:ascii="Whitney" w:hAnsi="Whitney" w:eastAsia="Whitney"/>
                <w:b/>
                <w:i w:val="0"/>
                <w:color w:val="FFFFFF"/>
                <w:sz w:val="16"/>
              </w:rPr>
              <w:t>https://doi.org/10.1038/s41563-018-0196-0</w:t>
            </w:r>
          </w:p>
        </w:tc>
      </w:tr>
    </w:tbl>
    <w:p>
      <w:pPr>
        <w:autoSpaceDN w:val="0"/>
        <w:autoSpaceDE w:val="0"/>
        <w:widowControl/>
        <w:spacing w:line="600" w:lineRule="exact" w:before="630" w:after="0"/>
        <w:ind w:left="80" w:right="144" w:firstLine="0"/>
        <w:jc w:val="left"/>
      </w:pPr>
      <w:r>
        <w:rPr>
          <w:rFonts w:ascii="Whitney" w:hAnsi="Whitney" w:eastAsia="Whitney"/>
          <w:b/>
          <w:i w:val="0"/>
          <w:color w:val="000000"/>
          <w:sz w:val="48"/>
        </w:rPr>
        <w:t xml:space="preserve">A rhombohedral ferroelectric phase in epitaxially </w:t>
      </w:r>
      <w:r>
        <w:rPr>
          <w:rFonts w:ascii="Whitney" w:hAnsi="Whitney" w:eastAsia="Whitney"/>
          <w:b/>
          <w:i w:val="0"/>
          <w:color w:val="000000"/>
          <w:sz w:val="48"/>
        </w:rPr>
        <w:t>strained Hf</w:t>
      </w:r>
      <w:r>
        <w:rPr>
          <w:rFonts w:ascii="Whitney" w:hAnsi="Whitney" w:eastAsia="Whitney"/>
          <w:b/>
          <w:i w:val="0"/>
          <w:color w:val="000000"/>
          <w:sz w:val="28"/>
        </w:rPr>
        <w:t>0.5</w:t>
      </w:r>
      <w:r>
        <w:rPr>
          <w:rFonts w:ascii="Whitney" w:hAnsi="Whitney" w:eastAsia="Whitney"/>
          <w:b/>
          <w:i w:val="0"/>
          <w:color w:val="000000"/>
          <w:sz w:val="48"/>
        </w:rPr>
        <w:t>Zr</w:t>
      </w:r>
      <w:r>
        <w:rPr>
          <w:rFonts w:ascii="Whitney" w:hAnsi="Whitney" w:eastAsia="Whitney"/>
          <w:b/>
          <w:i w:val="0"/>
          <w:color w:val="000000"/>
          <w:sz w:val="28"/>
        </w:rPr>
        <w:t>0.5</w:t>
      </w:r>
      <w:r>
        <w:rPr>
          <w:rFonts w:ascii="Whitney" w:hAnsi="Whitney" w:eastAsia="Whitney"/>
          <w:b/>
          <w:i w:val="0"/>
          <w:color w:val="000000"/>
          <w:sz w:val="48"/>
        </w:rPr>
        <w:t>O</w:t>
      </w:r>
      <w:r>
        <w:rPr>
          <w:rFonts w:ascii="Whitney" w:hAnsi="Whitney" w:eastAsia="Whitney"/>
          <w:b/>
          <w:i w:val="0"/>
          <w:color w:val="000000"/>
          <w:sz w:val="28"/>
        </w:rPr>
        <w:t>2</w:t>
      </w:r>
      <w:r>
        <w:rPr>
          <w:rFonts w:ascii="Whitney" w:hAnsi="Whitney" w:eastAsia="Whitney"/>
          <w:b/>
          <w:i w:val="0"/>
          <w:color w:val="000000"/>
          <w:sz w:val="48"/>
        </w:rPr>
        <w:t xml:space="preserve"> thin films</w:t>
      </w:r>
    </w:p>
    <w:p>
      <w:pPr>
        <w:autoSpaceDN w:val="0"/>
        <w:autoSpaceDE w:val="0"/>
        <w:widowControl/>
        <w:spacing w:line="310" w:lineRule="exact" w:before="204" w:after="0"/>
        <w:ind w:left="80" w:right="0" w:firstLine="0"/>
        <w:jc w:val="left"/>
      </w:pPr>
      <w:r>
        <w:rPr>
          <w:rFonts w:ascii="Whitney" w:hAnsi="Whitney" w:eastAsia="Whitney"/>
          <w:b/>
          <w:i w:val="0"/>
          <w:color w:val="000000"/>
          <w:sz w:val="24"/>
        </w:rPr>
        <w:t>Yingfen Wei</w:t>
      </w:r>
      <w:r>
        <w:rPr>
          <w:rFonts w:ascii="Whitney" w:hAnsi="Whitney" w:eastAsia="Whitney"/>
          <w:b/>
          <w:i w:val="0"/>
          <w:color w:val="000000"/>
          <w:sz w:val="14"/>
        </w:rPr>
        <w:t>1</w:t>
      </w:r>
      <w:r>
        <w:rPr>
          <w:rFonts w:ascii="Whitney" w:hAnsi="Whitney" w:eastAsia="Whitney"/>
          <w:b/>
          <w:i w:val="0"/>
          <w:color w:val="000000"/>
          <w:sz w:val="24"/>
        </w:rPr>
        <w:t>, Pavan Nukala</w:t>
      </w:r>
      <w:r>
        <w:rPr>
          <w:rFonts w:ascii="Whitney" w:hAnsi="Whitney" w:eastAsia="Whitney"/>
          <w:b/>
          <w:i w:val="0"/>
          <w:color w:val="000000"/>
          <w:sz w:val="14"/>
        </w:rPr>
        <w:t>1,2</w:t>
      </w:r>
      <w:r>
        <w:rPr>
          <w:rFonts w:ascii="Whitney" w:hAnsi="Whitney" w:eastAsia="Whitney"/>
          <w:b/>
          <w:i w:val="0"/>
          <w:color w:val="000000"/>
          <w:sz w:val="24"/>
        </w:rPr>
        <w:t>, Mart Salverda</w:t>
      </w:r>
      <w:r>
        <w:rPr>
          <w:rFonts w:ascii="Whitney" w:hAnsi="Whitney" w:eastAsia="Whitney"/>
          <w:b/>
          <w:i w:val="0"/>
          <w:color w:val="000000"/>
          <w:sz w:val="14"/>
        </w:rPr>
        <w:t>1</w:t>
      </w:r>
      <w:r>
        <w:rPr>
          <w:rFonts w:ascii="Whitney" w:hAnsi="Whitney" w:eastAsia="Whitney"/>
          <w:b/>
          <w:i w:val="0"/>
          <w:color w:val="000000"/>
          <w:sz w:val="24"/>
        </w:rPr>
        <w:t>, Sylvia Matzen</w:t>
      </w:r>
      <w:r>
        <w:rPr>
          <w:rFonts w:ascii="Whitney" w:hAnsi="Whitney" w:eastAsia="Whitney"/>
          <w:b/>
          <w:i w:val="0"/>
          <w:color w:val="000000"/>
          <w:sz w:val="14"/>
        </w:rPr>
        <w:t>3</w:t>
      </w:r>
      <w:r>
        <w:rPr>
          <w:rFonts w:ascii="Whitney" w:hAnsi="Whitney" w:eastAsia="Whitney"/>
          <w:b/>
          <w:i w:val="0"/>
          <w:color w:val="000000"/>
          <w:sz w:val="24"/>
        </w:rPr>
        <w:t xml:space="preserve">, Hong Jian Zhao  </w:t>
      </w:r>
      <w:r>
        <w:rPr>
          <w:rFonts w:ascii="Whitney" w:hAnsi="Whitney" w:eastAsia="Whitney"/>
          <w:b/>
          <w:i w:val="0"/>
          <w:color w:val="000000"/>
          <w:sz w:val="14"/>
        </w:rPr>
        <w:t>4</w:t>
      </w:r>
      <w:r>
        <w:rPr>
          <w:rFonts w:ascii="Whitney" w:hAnsi="Whitney" w:eastAsia="Whitney"/>
          <w:b/>
          <w:i w:val="0"/>
          <w:color w:val="000000"/>
          <w:sz w:val="24"/>
        </w:rPr>
        <w:t xml:space="preserve">, Jamo Momand  </w:t>
      </w:r>
      <w:r>
        <w:rPr>
          <w:rFonts w:ascii="Whitney" w:hAnsi="Whitney" w:eastAsia="Whitney"/>
          <w:b/>
          <w:i w:val="0"/>
          <w:color w:val="000000"/>
          <w:sz w:val="14"/>
        </w:rPr>
        <w:t>1</w:t>
      </w:r>
      <w:r>
        <w:rPr>
          <w:rFonts w:ascii="Whitney" w:hAnsi="Whitney" w:eastAsia="Whitney"/>
          <w:b/>
          <w:i w:val="0"/>
          <w:color w:val="000000"/>
          <w:sz w:val="24"/>
        </w:rPr>
        <w:t xml:space="preserve">, </w:t>
      </w:r>
    </w:p>
    <w:p>
      <w:pPr>
        <w:autoSpaceDN w:val="0"/>
        <w:autoSpaceDE w:val="0"/>
        <w:widowControl/>
        <w:spacing w:line="310" w:lineRule="exact" w:before="10" w:after="0"/>
        <w:ind w:left="80" w:right="0" w:firstLine="0"/>
        <w:jc w:val="left"/>
      </w:pPr>
      <w:r>
        <w:rPr>
          <w:rFonts w:ascii="Whitney" w:hAnsi="Whitney" w:eastAsia="Whitney"/>
          <w:b/>
          <w:i w:val="0"/>
          <w:color w:val="000000"/>
          <w:sz w:val="24"/>
        </w:rPr>
        <w:t>Arnoud S. Everhardt</w:t>
      </w:r>
      <w:r>
        <w:rPr>
          <w:rFonts w:ascii="Whitney" w:hAnsi="Whitney" w:eastAsia="Whitney"/>
          <w:b/>
          <w:i w:val="0"/>
          <w:color w:val="000000"/>
          <w:sz w:val="14"/>
        </w:rPr>
        <w:t>1</w:t>
      </w:r>
      <w:r>
        <w:rPr>
          <w:rFonts w:ascii="Whitney" w:hAnsi="Whitney" w:eastAsia="Whitney"/>
          <w:b/>
          <w:i w:val="0"/>
          <w:color w:val="000000"/>
          <w:sz w:val="24"/>
        </w:rPr>
        <w:t>, Guillaume Agnus</w:t>
      </w:r>
      <w:r>
        <w:rPr>
          <w:rFonts w:ascii="Whitney" w:hAnsi="Whitney" w:eastAsia="Whitney"/>
          <w:b/>
          <w:i w:val="0"/>
          <w:color w:val="000000"/>
          <w:sz w:val="14"/>
        </w:rPr>
        <w:t>3</w:t>
      </w:r>
      <w:r>
        <w:rPr>
          <w:rFonts w:ascii="Whitney" w:hAnsi="Whitney" w:eastAsia="Whitney"/>
          <w:b/>
          <w:i w:val="0"/>
          <w:color w:val="000000"/>
          <w:sz w:val="24"/>
        </w:rPr>
        <w:t>, Graeme R. Blake</w:t>
      </w:r>
      <w:r>
        <w:rPr>
          <w:rFonts w:ascii="Whitney" w:hAnsi="Whitney" w:eastAsia="Whitney"/>
          <w:b/>
          <w:i w:val="0"/>
          <w:color w:val="000000"/>
          <w:sz w:val="14"/>
        </w:rPr>
        <w:t>1</w:t>
      </w:r>
      <w:r>
        <w:rPr>
          <w:rFonts w:ascii="Whitney" w:hAnsi="Whitney" w:eastAsia="Whitney"/>
          <w:b/>
          <w:i w:val="0"/>
          <w:color w:val="000000"/>
          <w:sz w:val="24"/>
        </w:rPr>
        <w:t>, Philippe Lecoeur</w:t>
      </w:r>
      <w:r>
        <w:rPr>
          <w:rFonts w:ascii="Whitney" w:hAnsi="Whitney" w:eastAsia="Whitney"/>
          <w:b/>
          <w:i w:val="0"/>
          <w:color w:val="000000"/>
          <w:sz w:val="14"/>
        </w:rPr>
        <w:t>3</w:t>
      </w:r>
      <w:r>
        <w:rPr>
          <w:rFonts w:ascii="Whitney" w:hAnsi="Whitney" w:eastAsia="Whitney"/>
          <w:b/>
          <w:i w:val="0"/>
          <w:color w:val="000000"/>
          <w:sz w:val="24"/>
        </w:rPr>
        <w:t>, Bart J. Kooi</w:t>
      </w:r>
      <w:r>
        <w:rPr>
          <w:rFonts w:ascii="Whitney" w:hAnsi="Whitney" w:eastAsia="Whitney"/>
          <w:b/>
          <w:i w:val="0"/>
          <w:color w:val="000000"/>
          <w:sz w:val="14"/>
        </w:rPr>
        <w:t>1</w:t>
      </w:r>
      <w:r>
        <w:rPr>
          <w:rFonts w:ascii="Whitney" w:hAnsi="Whitney" w:eastAsia="Whitney"/>
          <w:b/>
          <w:i w:val="0"/>
          <w:color w:val="000000"/>
          <w:sz w:val="24"/>
        </w:rPr>
        <w:t xml:space="preserve">, </w:t>
      </w:r>
    </w:p>
    <w:p>
      <w:pPr>
        <w:autoSpaceDN w:val="0"/>
        <w:autoSpaceDE w:val="0"/>
        <w:widowControl/>
        <w:spacing w:line="310" w:lineRule="exact" w:before="10" w:after="0"/>
        <w:ind w:left="80" w:right="0" w:firstLine="0"/>
        <w:jc w:val="left"/>
      </w:pPr>
      <w:r>
        <w:rPr>
          <w:rFonts w:ascii="Whitney" w:hAnsi="Whitney" w:eastAsia="Whitney"/>
          <w:b/>
          <w:i w:val="0"/>
          <w:color w:val="000000"/>
          <w:sz w:val="24"/>
        </w:rPr>
        <w:t>Jorge Íñiguez</w:t>
      </w:r>
      <w:r>
        <w:rPr>
          <w:rFonts w:ascii="Whitney" w:hAnsi="Whitney" w:eastAsia="Whitney"/>
          <w:b/>
          <w:i w:val="0"/>
          <w:color w:val="000000"/>
          <w:sz w:val="14"/>
        </w:rPr>
        <w:t>4</w:t>
      </w:r>
      <w:r>
        <w:rPr>
          <w:rFonts w:ascii="Whitney" w:hAnsi="Whitney" w:eastAsia="Whitney"/>
          <w:b/>
          <w:i w:val="0"/>
          <w:color w:val="000000"/>
          <w:sz w:val="24"/>
        </w:rPr>
        <w:t>, Brahim Dkhil</w:t>
      </w:r>
      <w:r>
        <w:rPr>
          <w:rFonts w:ascii="Whitney" w:hAnsi="Whitney" w:eastAsia="Whitney"/>
          <w:b/>
          <w:i w:val="0"/>
          <w:color w:val="000000"/>
          <w:sz w:val="14"/>
        </w:rPr>
        <w:t>2</w:t>
      </w:r>
      <w:r>
        <w:rPr>
          <w:rFonts w:ascii="Whitney" w:hAnsi="Whitney" w:eastAsia="Whitney"/>
          <w:b/>
          <w:i w:val="0"/>
          <w:color w:val="000000"/>
          <w:sz w:val="24"/>
        </w:rPr>
        <w:t xml:space="preserve"> and Beatriz Noheda  </w:t>
      </w:r>
      <w:r>
        <w:rPr>
          <w:rFonts w:ascii="Whitney" w:hAnsi="Whitney" w:eastAsia="Whitney"/>
          <w:b/>
          <w:i w:val="0"/>
          <w:color w:val="000000"/>
          <w:sz w:val="14"/>
        </w:rPr>
        <w:t>1</w:t>
      </w:r>
      <w:r>
        <w:rPr>
          <w:rFonts w:ascii="Whitney" w:hAnsi="Whitney" w:eastAsia="Whitney"/>
          <w:b/>
          <w:i w:val="0"/>
          <w:color w:val="000000"/>
          <w:sz w:val="24"/>
        </w:rPr>
        <w:t>*</w:t>
      </w:r>
    </w:p>
    <w:p>
      <w:pPr>
        <w:autoSpaceDN w:val="0"/>
        <w:autoSpaceDE w:val="0"/>
        <w:widowControl/>
        <w:spacing w:line="210" w:lineRule="exact" w:before="268" w:after="84"/>
        <w:ind w:left="80" w:right="0" w:firstLine="0"/>
        <w:jc w:val="left"/>
      </w:pPr>
      <w:r>
        <w:rPr>
          <w:rFonts w:ascii="Whitney" w:hAnsi="Whitney" w:eastAsia="Whitney"/>
          <w:b/>
          <w:i w:val="0"/>
          <w:color w:val="000000"/>
          <w:sz w:val="19"/>
        </w:rPr>
        <w:t xml:space="preserve">Hafnia-based thin films are a favoured candidate for the integration of robust ferroelectricity at the nanoscale into next- </w:t>
      </w:r>
      <w:r>
        <w:rPr>
          <w:rFonts w:ascii="Whitney" w:hAnsi="Whitney" w:eastAsia="Whitney"/>
          <w:b/>
          <w:i w:val="0"/>
          <w:color w:val="000000"/>
          <w:sz w:val="19"/>
        </w:rPr>
        <w:t xml:space="preserve">generation memory and logic devices. This is because their ferroelectric polarization becomes more robust as the size is </w:t>
      </w:r>
      <w:r>
        <w:rPr>
          <w:rFonts w:ascii="Whitney" w:hAnsi="Whitney" w:eastAsia="Whitney"/>
          <w:b/>
          <w:i w:val="0"/>
          <w:color w:val="000000"/>
          <w:sz w:val="19"/>
        </w:rPr>
        <w:t xml:space="preserve">reduced, exposing a type of ferroelectricity whose mechanism still remains to be understood. Thin films with increased crystal </w:t>
      </w:r>
      <w:r>
        <w:rPr>
          <w:rFonts w:ascii="Whitney" w:hAnsi="Whitney" w:eastAsia="Whitney"/>
          <w:b/>
          <w:i w:val="0"/>
          <w:color w:val="000000"/>
          <w:sz w:val="19"/>
        </w:rPr>
        <w:t>quality are therefore needed. We report the epitaxial growth of Hf</w:t>
      </w:r>
      <w:r>
        <w:rPr>
          <w:rFonts w:ascii="Whitney" w:hAnsi="Whitney" w:eastAsia="Whitney"/>
          <w:b/>
          <w:i w:val="0"/>
          <w:color w:val="000000"/>
          <w:sz w:val="11"/>
        </w:rPr>
        <w:t>0.5</w:t>
      </w:r>
      <w:r>
        <w:rPr>
          <w:rFonts w:ascii="Whitney" w:hAnsi="Whitney" w:eastAsia="Whitney"/>
          <w:b/>
          <w:i w:val="0"/>
          <w:color w:val="000000"/>
          <w:sz w:val="19"/>
        </w:rPr>
        <w:t>Zr</w:t>
      </w:r>
      <w:r>
        <w:rPr>
          <w:rFonts w:ascii="Whitney" w:hAnsi="Whitney" w:eastAsia="Whitney"/>
          <w:b/>
          <w:i w:val="0"/>
          <w:color w:val="000000"/>
          <w:sz w:val="11"/>
        </w:rPr>
        <w:t>0.5</w:t>
      </w:r>
      <w:r>
        <w:rPr>
          <w:rFonts w:ascii="Whitney" w:hAnsi="Whitney" w:eastAsia="Whitney"/>
          <w:b/>
          <w:i w:val="0"/>
          <w:color w:val="000000"/>
          <w:sz w:val="19"/>
        </w:rPr>
        <w:t>O</w:t>
      </w:r>
      <w:r>
        <w:rPr>
          <w:rFonts w:ascii="Whitney" w:hAnsi="Whitney" w:eastAsia="Whitney"/>
          <w:b/>
          <w:i w:val="0"/>
          <w:color w:val="000000"/>
          <w:sz w:val="11"/>
        </w:rPr>
        <w:t>2</w:t>
      </w:r>
      <w:r>
        <w:rPr>
          <w:rFonts w:ascii="Whitney" w:hAnsi="Whitney" w:eastAsia="Whitney"/>
          <w:b/>
          <w:i w:val="0"/>
          <w:color w:val="000000"/>
          <w:sz w:val="19"/>
        </w:rPr>
        <w:t xml:space="preserve"> thin films on (001)-oriented La</w:t>
      </w:r>
      <w:r>
        <w:rPr>
          <w:rFonts w:ascii="Whitney" w:hAnsi="Whitney" w:eastAsia="Whitney"/>
          <w:b/>
          <w:i w:val="0"/>
          <w:color w:val="000000"/>
          <w:sz w:val="11"/>
        </w:rPr>
        <w:t>0.7</w:t>
      </w:r>
      <w:r>
        <w:rPr>
          <w:rFonts w:ascii="Whitney" w:hAnsi="Whitney" w:eastAsia="Whitney"/>
          <w:b/>
          <w:i w:val="0"/>
          <w:color w:val="000000"/>
          <w:sz w:val="19"/>
        </w:rPr>
        <w:t>Sr</w:t>
      </w:r>
      <w:r>
        <w:rPr>
          <w:rFonts w:ascii="Whitney" w:hAnsi="Whitney" w:eastAsia="Whitney"/>
          <w:b/>
          <w:i w:val="0"/>
          <w:color w:val="000000"/>
          <w:sz w:val="11"/>
        </w:rPr>
        <w:t>0.3</w:t>
      </w:r>
      <w:r>
        <w:rPr>
          <w:rFonts w:ascii="Whitney" w:hAnsi="Whitney" w:eastAsia="Whitney"/>
          <w:b/>
          <w:i w:val="0"/>
          <w:color w:val="000000"/>
          <w:sz w:val="19"/>
        </w:rPr>
        <w:t>MnO</w:t>
      </w:r>
      <w:r>
        <w:rPr>
          <w:rFonts w:ascii="Whitney" w:hAnsi="Whitney" w:eastAsia="Whitney"/>
          <w:b/>
          <w:i w:val="0"/>
          <w:color w:val="000000"/>
          <w:sz w:val="11"/>
        </w:rPr>
        <w:t>3</w:t>
      </w:r>
      <w:r>
        <w:rPr>
          <w:rFonts w:ascii="Whitney" w:hAnsi="Whitney" w:eastAsia="Whitney"/>
          <w:b/>
          <w:i w:val="0"/>
          <w:color w:val="000000"/>
          <w:sz w:val="19"/>
        </w:rPr>
        <w:t>/SrTiO</w:t>
      </w:r>
      <w:r>
        <w:rPr>
          <w:rFonts w:ascii="Whitney" w:hAnsi="Whitney" w:eastAsia="Whitney"/>
          <w:b/>
          <w:i w:val="0"/>
          <w:color w:val="000000"/>
          <w:sz w:val="11"/>
        </w:rPr>
        <w:t xml:space="preserve">3 </w:t>
      </w:r>
      <w:r>
        <w:rPr>
          <w:rFonts w:ascii="Whitney" w:hAnsi="Whitney" w:eastAsia="Whitney"/>
          <w:b/>
          <w:i w:val="0"/>
          <w:color w:val="000000"/>
          <w:sz w:val="19"/>
        </w:rPr>
        <w:t>substrates. The films, which are under epitaxial compressive strain and predominantly (111)-oriented, display large ferroelec-</w:t>
      </w:r>
      <w:r>
        <w:rPr>
          <w:rFonts w:ascii="Whitney" w:hAnsi="Whitney" w:eastAsia="Whitney"/>
          <w:b/>
          <w:i w:val="0"/>
          <w:color w:val="000000"/>
          <w:sz w:val="19"/>
        </w:rPr>
        <w:t xml:space="preserve">tric polarization values up to 34 </w:t>
      </w:r>
      <w:r>
        <w:rPr>
          <w:rFonts w:ascii="STIXGeneral" w:hAnsi="STIXGeneral" w:eastAsia="STIXGeneral"/>
          <w:b/>
          <w:i w:val="0"/>
          <w:color w:val="000000"/>
          <w:sz w:val="19"/>
        </w:rPr>
        <w:t>μ</w:t>
      </w:r>
      <w:r>
        <w:rPr>
          <w:rFonts w:ascii="Whitney" w:hAnsi="Whitney" w:eastAsia="Whitney"/>
          <w:b/>
          <w:i w:val="0"/>
          <w:color w:val="000000"/>
          <w:sz w:val="19"/>
        </w:rPr>
        <w:t xml:space="preserve"> C cm</w:t>
      </w:r>
      <w:r>
        <w:rPr>
          <w:rFonts w:ascii="STIXGeneral" w:hAnsi="STIXGeneral" w:eastAsia="STIXGeneral"/>
          <w:b/>
          <w:i w:val="0"/>
          <w:color w:val="000000"/>
          <w:sz w:val="11"/>
        </w:rPr>
        <w:t>−</w:t>
      </w:r>
      <w:r>
        <w:rPr>
          <w:rFonts w:ascii="Whitney" w:hAnsi="Whitney" w:eastAsia="Whitney"/>
          <w:b/>
          <w:i w:val="0"/>
          <w:color w:val="000000"/>
          <w:sz w:val="11"/>
        </w:rPr>
        <w:t>2</w:t>
      </w:r>
      <w:r>
        <w:rPr>
          <w:rFonts w:ascii="Whitney" w:hAnsi="Whitney" w:eastAsia="Whitney"/>
          <w:b/>
          <w:i w:val="0"/>
          <w:color w:val="000000"/>
          <w:sz w:val="19"/>
        </w:rPr>
        <w:t xml:space="preserve"> and do not need wake-up cycling. Structural characterization reveals a rhombohedral </w:t>
      </w:r>
      <w:r>
        <w:rPr>
          <w:rFonts w:ascii="Whitney" w:hAnsi="Whitney" w:eastAsia="Whitney"/>
          <w:b/>
          <w:i w:val="0"/>
          <w:color w:val="000000"/>
          <w:sz w:val="19"/>
        </w:rPr>
        <w:t xml:space="preserve">phase, different from the commonly reported polar orthorhombic phase. This finding, in conjunction with density functional </w:t>
      </w:r>
      <w:r>
        <w:rPr>
          <w:rFonts w:ascii="Whitney" w:hAnsi="Whitney" w:eastAsia="Whitney"/>
          <w:b/>
          <w:i w:val="0"/>
          <w:color w:val="000000"/>
          <w:sz w:val="19"/>
        </w:rPr>
        <w:t xml:space="preserve">theory calculations, allows us to propose a compelling model for the formation of the ferroelectric phase. In addition, these </w:t>
      </w:r>
      <w:r>
        <w:rPr>
          <w:rFonts w:ascii="Whitney" w:hAnsi="Whitney" w:eastAsia="Whitney"/>
          <w:b/>
          <w:i w:val="0"/>
          <w:color w:val="000000"/>
          <w:sz w:val="19"/>
        </w:rPr>
        <w:t>results point towards thin films of simple oxides as a vastly unexplored class of nanoscale ferroelectrics.</w:t>
      </w:r>
    </w:p>
    <w:p>
      <w:pPr>
        <w:sectPr>
          <w:pgSz w:w="11906" w:h="15817"/>
          <w:pgMar w:top="208" w:right="788" w:bottom="228" w:left="770" w:header="720" w:footer="720" w:gutter="0"/>
          <w:cols w:space="720" w:num="1" w:equalWidth="0">
            <w:col w:w="10348" w:space="0"/>
          </w:cols>
          <w:docGrid w:linePitch="360"/>
        </w:sectPr>
      </w:pPr>
    </w:p>
    <w:p>
      <w:pPr>
        <w:autoSpaceDN w:val="0"/>
        <w:tabs>
          <w:tab w:pos="80" w:val="left"/>
          <w:tab w:pos="378" w:val="left"/>
        </w:tabs>
        <w:autoSpaceDE w:val="0"/>
        <w:widowControl/>
        <w:spacing w:line="74" w:lineRule="exact" w:before="932" w:after="0"/>
        <w:ind w:left="0" w:right="0" w:firstLine="0"/>
        <w:jc w:val="left"/>
      </w:pPr>
      <w:r>
        <w:rPr>
          <w:rFonts w:ascii="Whitney" w:hAnsi="Whitney" w:eastAsia="Whitney"/>
          <w:b w:val="0"/>
          <w:i w:val="0"/>
          <w:color w:val="B41243"/>
          <w:sz w:val="79"/>
        </w:rPr>
        <w:t xml:space="preserve">F 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>micro/nano-electromechanical systems</w:t>
      </w:r>
      <w:r>
        <w:rPr>
          <w:w w:val="98.57999628240411"/>
          <w:rFonts w:ascii="MinionPro" w:hAnsi="MinionPro" w:eastAsia="MinionPro"/>
          <w:b w:val="0"/>
          <w:i w:val="0"/>
          <w:color w:val="3A699D"/>
          <w:sz w:val="11"/>
        </w:rPr>
        <w:t>3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 xml:space="preserve">. However, miniaturizing </w:t>
      </w:r>
      <w:r>
        <w:tab/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 xml:space="preserve">ization, and are of great technological interest for a myriad of </w:t>
      </w:r>
      <w:r>
        <w:tab/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>applications, notably in microelectronics</w:t>
      </w:r>
      <w:r>
        <w:rPr>
          <w:w w:val="98.57999628240411"/>
          <w:rFonts w:ascii="MinionPro" w:hAnsi="MinionPro" w:eastAsia="MinionPro"/>
          <w:b w:val="0"/>
          <w:i w:val="0"/>
          <w:color w:val="3A699D"/>
          <w:sz w:val="11"/>
        </w:rPr>
        <w:t>1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>, spintronics</w:t>
      </w:r>
      <w:r>
        <w:rPr>
          <w:w w:val="98.57999628240411"/>
          <w:rFonts w:ascii="MinionPro" w:hAnsi="MinionPro" w:eastAsia="MinionPro"/>
          <w:b w:val="0"/>
          <w:i w:val="0"/>
          <w:color w:val="3A699D"/>
          <w:sz w:val="11"/>
        </w:rPr>
        <w:t>2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 xml:space="preserve"> and </w:t>
      </w:r>
      <w:r>
        <w:tab/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>erroelectric materials exhibit switchable spontaneous polar-</w:t>
      </w:r>
    </w:p>
    <w:p>
      <w:pPr>
        <w:autoSpaceDN w:val="0"/>
        <w:autoSpaceDE w:val="0"/>
        <w:widowControl/>
        <w:spacing w:line="210" w:lineRule="exact" w:before="40" w:after="0"/>
        <w:ind w:left="80" w:right="0" w:firstLine="0"/>
        <w:jc w:val="left"/>
      </w:pP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 xml:space="preserve">ferroelectrics is not an easy task, since depolarization fields become 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>increasingly important at reduced sizes</w:t>
      </w:r>
      <w:r>
        <w:rPr>
          <w:w w:val="98.57999628240411"/>
          <w:rFonts w:ascii="MinionPro" w:hAnsi="MinionPro" w:eastAsia="MinionPro"/>
          <w:b w:val="0"/>
          <w:i w:val="0"/>
          <w:color w:val="3A699D"/>
          <w:sz w:val="11"/>
        </w:rPr>
        <w:t>4</w:t>
      </w:r>
      <w:r>
        <w:rPr>
          <w:w w:val="98.57999628240411"/>
          <w:rFonts w:ascii="MinionPro" w:hAnsi="MinionPro" w:eastAsia="MinionPro"/>
          <w:b w:val="0"/>
          <w:i w:val="0"/>
          <w:color w:val="000000"/>
          <w:sz w:val="11"/>
        </w:rPr>
        <w:t>,</w:t>
      </w:r>
      <w:r>
        <w:rPr>
          <w:w w:val="98.57999628240411"/>
          <w:rFonts w:ascii="MinionPro" w:hAnsi="MinionPro" w:eastAsia="MinionPro"/>
          <w:b w:val="0"/>
          <w:i w:val="0"/>
          <w:color w:val="3A699D"/>
          <w:sz w:val="11"/>
        </w:rPr>
        <w:t>5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>. Searching for robust fer-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 xml:space="preserve">roelectric properties at the nanoscale has therefore been a recurrent 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 xml:space="preserve">challenge. Thus, the recent discovery of ferroelectricity in ultrathin 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>layers of HfO</w:t>
      </w:r>
      <w:r>
        <w:rPr>
          <w:w w:val="98.57999628240411"/>
          <w:rFonts w:ascii="MinionPro" w:hAnsi="MinionPro" w:eastAsia="MinionPro"/>
          <w:b w:val="0"/>
          <w:i w:val="0"/>
          <w:color w:val="000000"/>
          <w:sz w:val="11"/>
        </w:rPr>
        <w:t>2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>-based materials</w:t>
      </w:r>
      <w:r>
        <w:rPr>
          <w:w w:val="98.57999628240411"/>
          <w:rFonts w:ascii="MinionPro" w:hAnsi="MinionPro" w:eastAsia="MinionPro"/>
          <w:b w:val="0"/>
          <w:i w:val="0"/>
          <w:color w:val="3A699D"/>
          <w:sz w:val="11"/>
        </w:rPr>
        <w:t>6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 xml:space="preserve"> represents a real breakthrough in 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 xml:space="preserve">the field, and seems to expose a new type of ferroelectricity: one 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 xml:space="preserve">that appears only at the nanoscale and becomes stronger at smaller 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 xml:space="preserve">dimensions. In addition, silicon compatibility, the simplicity of their 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 xml:space="preserve">chemistry and low toxicity make them very attractive compared to 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>the other commonly used ferroelectric layers.</w:t>
      </w:r>
    </w:p>
    <w:p>
      <w:pPr>
        <w:autoSpaceDN w:val="0"/>
        <w:autoSpaceDE w:val="0"/>
        <w:widowControl/>
        <w:spacing w:line="208" w:lineRule="exact" w:before="52" w:after="0"/>
        <w:ind w:left="80" w:right="0" w:firstLine="226"/>
        <w:jc w:val="left"/>
      </w:pP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>In bulk, the stable form of HfO</w:t>
      </w:r>
      <w:r>
        <w:rPr>
          <w:w w:val="98.57999628240411"/>
          <w:rFonts w:ascii="MinionPro" w:hAnsi="MinionPro" w:eastAsia="MinionPro"/>
          <w:b w:val="0"/>
          <w:i w:val="0"/>
          <w:color w:val="000000"/>
          <w:sz w:val="11"/>
        </w:rPr>
        <w:t>2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 xml:space="preserve"> (ZrO</w:t>
      </w:r>
      <w:r>
        <w:rPr>
          <w:w w:val="98.57999628240411"/>
          <w:rFonts w:ascii="MinionPro" w:hAnsi="MinionPro" w:eastAsia="MinionPro"/>
          <w:b w:val="0"/>
          <w:i w:val="0"/>
          <w:color w:val="000000"/>
          <w:sz w:val="11"/>
        </w:rPr>
        <w:t>2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 xml:space="preserve">)-based compounds is a 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>monoclinic phase (</w:t>
      </w:r>
      <w:r>
        <w:rPr>
          <w:w w:val="97.89473884984066"/>
          <w:rFonts w:ascii="MinionPro" w:hAnsi="MinionPro" w:eastAsia="MinionPro"/>
          <w:b w:val="0"/>
          <w:i/>
          <w:color w:val="000000"/>
          <w:sz w:val="19"/>
        </w:rPr>
        <w:t>P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>2</w:t>
      </w:r>
      <w:r>
        <w:rPr>
          <w:w w:val="98.57999628240411"/>
          <w:rFonts w:ascii="MinionPro" w:hAnsi="MinionPro" w:eastAsia="MinionPro"/>
          <w:b w:val="0"/>
          <w:i w:val="0"/>
          <w:color w:val="000000"/>
          <w:sz w:val="11"/>
        </w:rPr>
        <w:t>1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>/</w:t>
      </w:r>
      <w:r>
        <w:rPr>
          <w:w w:val="97.89473884984066"/>
          <w:rFonts w:ascii="MinionPro" w:hAnsi="MinionPro" w:eastAsia="MinionPro"/>
          <w:b w:val="0"/>
          <w:i/>
          <w:color w:val="000000"/>
          <w:sz w:val="19"/>
        </w:rPr>
        <w:t>c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>, m-phase) at room temperature</w:t>
      </w:r>
      <w:r>
        <w:rPr>
          <w:w w:val="98.57999628240411"/>
          <w:rFonts w:ascii="MinionPro" w:hAnsi="MinionPro" w:eastAsia="MinionPro"/>
          <w:b w:val="0"/>
          <w:i w:val="0"/>
          <w:color w:val="3A699D"/>
          <w:sz w:val="11"/>
        </w:rPr>
        <w:t>7</w:t>
      </w:r>
      <w:r>
        <w:rPr>
          <w:w w:val="98.57999628240411"/>
          <w:rFonts w:ascii="MinionPro" w:hAnsi="MinionPro" w:eastAsia="MinionPro"/>
          <w:b w:val="0"/>
          <w:i w:val="0"/>
          <w:color w:val="000000"/>
          <w:sz w:val="11"/>
        </w:rPr>
        <w:t>,</w:t>
      </w:r>
      <w:r>
        <w:rPr>
          <w:w w:val="98.57999628240411"/>
          <w:rFonts w:ascii="MinionPro" w:hAnsi="MinionPro" w:eastAsia="MinionPro"/>
          <w:b w:val="0"/>
          <w:i w:val="0"/>
          <w:color w:val="3A699D"/>
          <w:sz w:val="11"/>
        </w:rPr>
        <w:t>8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 xml:space="preserve">. Other 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 xml:space="preserve">common high-temperature and high-pressure phases, namely, 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>tetragonal (</w:t>
      </w:r>
      <w:r>
        <w:rPr>
          <w:w w:val="97.89473884984066"/>
          <w:rFonts w:ascii="MinionPro" w:hAnsi="MinionPro" w:eastAsia="MinionPro"/>
          <w:b w:val="0"/>
          <w:i/>
          <w:color w:val="000000"/>
          <w:sz w:val="19"/>
        </w:rPr>
        <w:t>P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>4</w:t>
      </w:r>
      <w:r>
        <w:rPr>
          <w:w w:val="98.57999628240411"/>
          <w:rFonts w:ascii="MinionPro" w:hAnsi="MinionPro" w:eastAsia="MinionPro"/>
          <w:b w:val="0"/>
          <w:i w:val="0"/>
          <w:color w:val="000000"/>
          <w:sz w:val="11"/>
        </w:rPr>
        <w:t>2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>/</w:t>
      </w:r>
      <w:r>
        <w:rPr>
          <w:w w:val="97.89473884984066"/>
          <w:rFonts w:ascii="MinionPro" w:hAnsi="MinionPro" w:eastAsia="MinionPro"/>
          <w:b w:val="0"/>
          <w:i/>
          <w:color w:val="000000"/>
          <w:sz w:val="19"/>
        </w:rPr>
        <w:t>nmc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 xml:space="preserve">, t-phase) and cubic ( </w:t>
      </w:r>
      <w:r>
        <w:rPr>
          <w:w w:val="102.39999559190538"/>
          <w:rFonts w:ascii="MinionPro" w:hAnsi="MinionPro" w:eastAsia="MinionPro"/>
          <w:b w:val="0"/>
          <w:i/>
          <w:color w:val="000000"/>
          <w:sz w:val="18"/>
        </w:rPr>
        <w:t xml:space="preserve">Fm m 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>, c-phase) phases</w:t>
      </w:r>
      <w:r>
        <w:rPr>
          <w:w w:val="98.57999628240411"/>
          <w:rFonts w:ascii="MinionPro" w:hAnsi="MinionPro" w:eastAsia="MinionPro"/>
          <w:b w:val="0"/>
          <w:i w:val="0"/>
          <w:color w:val="3A699D"/>
          <w:sz w:val="11"/>
        </w:rPr>
        <w:t>7</w:t>
      </w:r>
      <w:r>
        <w:rPr>
          <w:w w:val="98.57999628240411"/>
          <w:rFonts w:ascii="MinionPro" w:hAnsi="MinionPro" w:eastAsia="MinionPro"/>
          <w:b w:val="0"/>
          <w:i w:val="0"/>
          <w:color w:val="000000"/>
          <w:sz w:val="11"/>
        </w:rPr>
        <w:t>,</w:t>
      </w:r>
      <w:r>
        <w:rPr>
          <w:w w:val="98.57999628240411"/>
          <w:rFonts w:ascii="MinionPro" w:hAnsi="MinionPro" w:eastAsia="MinionPro"/>
          <w:b w:val="0"/>
          <w:i w:val="0"/>
          <w:color w:val="3A699D"/>
          <w:sz w:val="11"/>
        </w:rPr>
        <w:t>8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 xml:space="preserve">, 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>can be stabilized at room temperature via doping</w:t>
      </w:r>
      <w:r>
        <w:rPr>
          <w:w w:val="98.57999628240411"/>
          <w:rFonts w:ascii="MinionPro" w:hAnsi="MinionPro" w:eastAsia="MinionPro"/>
          <w:b w:val="0"/>
          <w:i w:val="0"/>
          <w:color w:val="3A699D"/>
          <w:sz w:val="11"/>
        </w:rPr>
        <w:t>9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 xml:space="preserve"> or nanostructur-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>ing</w:t>
      </w:r>
      <w:r>
        <w:rPr>
          <w:w w:val="98.57999628240411"/>
          <w:rFonts w:ascii="MinionPro" w:hAnsi="MinionPro" w:eastAsia="MinionPro"/>
          <w:b w:val="0"/>
          <w:i w:val="0"/>
          <w:color w:val="3A699D"/>
          <w:sz w:val="11"/>
        </w:rPr>
        <w:t>10</w:t>
      </w:r>
      <w:r>
        <w:rPr>
          <w:w w:val="98.57999628240411"/>
          <w:rFonts w:ascii="MinionPro" w:hAnsi="MinionPro" w:eastAsia="MinionPro"/>
          <w:b w:val="0"/>
          <w:i w:val="0"/>
          <w:color w:val="000000"/>
          <w:sz w:val="11"/>
        </w:rPr>
        <w:t>,</w:t>
      </w:r>
      <w:r>
        <w:rPr>
          <w:w w:val="98.57999628240411"/>
          <w:rFonts w:ascii="MinionPro" w:hAnsi="MinionPro" w:eastAsia="MinionPro"/>
          <w:b w:val="0"/>
          <w:i w:val="0"/>
          <w:color w:val="3A699D"/>
          <w:sz w:val="11"/>
        </w:rPr>
        <w:t>11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 xml:space="preserve">. In addition, rhombohedral phases (r-phase) have also been 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>obtained by doping and applying mechanical stress</w:t>
      </w:r>
      <w:r>
        <w:rPr>
          <w:w w:val="98.57999628240411"/>
          <w:rFonts w:ascii="MinionPro" w:hAnsi="MinionPro" w:eastAsia="MinionPro"/>
          <w:b w:val="0"/>
          <w:i w:val="0"/>
          <w:color w:val="3A699D"/>
          <w:sz w:val="11"/>
        </w:rPr>
        <w:t>12</w:t>
      </w:r>
      <w:r>
        <w:rPr>
          <w:w w:val="98.57999628240411"/>
          <w:rFonts w:ascii="MinionPro" w:hAnsi="MinionPro" w:eastAsia="MinionPro"/>
          <w:b w:val="0"/>
          <w:i w:val="0"/>
          <w:color w:val="000000"/>
          <w:sz w:val="11"/>
        </w:rPr>
        <w:t>–</w:t>
      </w:r>
      <w:r>
        <w:rPr>
          <w:w w:val="98.57999628240411"/>
          <w:rFonts w:ascii="MinionPro" w:hAnsi="MinionPro" w:eastAsia="MinionPro"/>
          <w:b w:val="0"/>
          <w:i w:val="0"/>
          <w:color w:val="3A699D"/>
          <w:sz w:val="11"/>
        </w:rPr>
        <w:t>15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 xml:space="preserve">. The t- and 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 xml:space="preserve">r-phases are distortions from the fluorite structure (c-phase) and 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 xml:space="preserve">have a significantly lower volume than the m-phase. None of the 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>above-mentioned phases is reported to be polar.</w:t>
      </w:r>
    </w:p>
    <w:p>
      <w:pPr>
        <w:autoSpaceDN w:val="0"/>
        <w:autoSpaceDE w:val="0"/>
        <w:widowControl/>
        <w:spacing w:line="208" w:lineRule="exact" w:before="56" w:after="0"/>
        <w:ind w:left="80" w:right="0" w:firstLine="226"/>
        <w:jc w:val="left"/>
      </w:pP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>A polar orthorhombic phase (</w:t>
      </w:r>
      <w:r>
        <w:rPr>
          <w:w w:val="97.89473884984066"/>
          <w:rFonts w:ascii="MinionPro" w:hAnsi="MinionPro" w:eastAsia="MinionPro"/>
          <w:b w:val="0"/>
          <w:i/>
          <w:color w:val="000000"/>
          <w:sz w:val="19"/>
        </w:rPr>
        <w:t>Pca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>2</w:t>
      </w:r>
      <w:r>
        <w:rPr>
          <w:w w:val="98.57999628240411"/>
          <w:rFonts w:ascii="MinionPro" w:hAnsi="MinionPro" w:eastAsia="MinionPro"/>
          <w:b w:val="0"/>
          <w:i w:val="0"/>
          <w:color w:val="000000"/>
          <w:sz w:val="11"/>
        </w:rPr>
        <w:t>1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 xml:space="preserve">, o-phase) was first reported 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>for Mg-doped ZrO</w:t>
      </w:r>
      <w:r>
        <w:rPr>
          <w:w w:val="98.57999628240411"/>
          <w:rFonts w:ascii="MinionPro" w:hAnsi="MinionPro" w:eastAsia="MinionPro"/>
          <w:b w:val="0"/>
          <w:i w:val="0"/>
          <w:color w:val="000000"/>
          <w:sz w:val="11"/>
        </w:rPr>
        <w:t>2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 xml:space="preserve"> when cooled to cryogenic temperatures</w:t>
      </w:r>
      <w:r>
        <w:rPr>
          <w:w w:val="98.57999628240411"/>
          <w:rFonts w:ascii="MinionPro" w:hAnsi="MinionPro" w:eastAsia="MinionPro"/>
          <w:b w:val="0"/>
          <w:i w:val="0"/>
          <w:color w:val="3A699D"/>
          <w:sz w:val="11"/>
        </w:rPr>
        <w:t>16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 xml:space="preserve">. This 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 xml:space="preserve">polar phase is believed to be the structural origin for the recently 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>reported ferroelectricity in HfO</w:t>
      </w:r>
      <w:r>
        <w:rPr>
          <w:w w:val="98.57999628240411"/>
          <w:rFonts w:ascii="MinionPro" w:hAnsi="MinionPro" w:eastAsia="MinionPro"/>
          <w:b w:val="0"/>
          <w:i w:val="0"/>
          <w:color w:val="000000"/>
          <w:sz w:val="11"/>
        </w:rPr>
        <w:t>2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>-based thin films</w:t>
      </w:r>
      <w:r>
        <w:rPr>
          <w:w w:val="98.57999628240411"/>
          <w:rFonts w:ascii="MinionPro" w:hAnsi="MinionPro" w:eastAsia="MinionPro"/>
          <w:b w:val="0"/>
          <w:i w:val="0"/>
          <w:color w:val="3A699D"/>
          <w:sz w:val="11"/>
        </w:rPr>
        <w:t>6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>. Recent litera-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>ture has gathered examples of these ferroelectric films with dif-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>ferent dopants</w:t>
      </w:r>
      <w:r>
        <w:rPr>
          <w:w w:val="98.57999628240411"/>
          <w:rFonts w:ascii="MinionPro" w:hAnsi="MinionPro" w:eastAsia="MinionPro"/>
          <w:b w:val="0"/>
          <w:i w:val="0"/>
          <w:color w:val="3A699D"/>
          <w:sz w:val="11"/>
        </w:rPr>
        <w:t>17</w:t>
      </w:r>
      <w:r>
        <w:rPr>
          <w:w w:val="98.57999628240411"/>
          <w:rFonts w:ascii="MinionPro" w:hAnsi="MinionPro" w:eastAsia="MinionPro"/>
          <w:b w:val="0"/>
          <w:i w:val="0"/>
          <w:color w:val="000000"/>
          <w:sz w:val="11"/>
        </w:rPr>
        <w:t>–</w:t>
      </w:r>
      <w:r>
        <w:rPr>
          <w:w w:val="98.57999628240411"/>
          <w:rFonts w:ascii="MinionPro" w:hAnsi="MinionPro" w:eastAsia="MinionPro"/>
          <w:b w:val="0"/>
          <w:i w:val="0"/>
          <w:color w:val="3A699D"/>
          <w:sz w:val="11"/>
        </w:rPr>
        <w:t>19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 xml:space="preserve">, on different substrates (Si (ref. </w:t>
      </w:r>
      <w:r>
        <w:rPr>
          <w:w w:val="98.57999628240411"/>
          <w:rFonts w:ascii="MinionPro" w:hAnsi="MinionPro" w:eastAsia="MinionPro"/>
          <w:b w:val="0"/>
          <w:i w:val="0"/>
          <w:color w:val="3A699D"/>
          <w:sz w:val="11"/>
        </w:rPr>
        <w:t>6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>) and Y-ZrO</w:t>
      </w:r>
      <w:r>
        <w:rPr>
          <w:w w:val="98.57999628240411"/>
          <w:rFonts w:ascii="MinionPro" w:hAnsi="MinionPro" w:eastAsia="MinionPro"/>
          <w:b w:val="0"/>
          <w:i w:val="0"/>
          <w:color w:val="000000"/>
          <w:sz w:val="11"/>
        </w:rPr>
        <w:t xml:space="preserve">2 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 xml:space="preserve">(ref. </w:t>
      </w:r>
      <w:r>
        <w:rPr>
          <w:w w:val="98.57999628240411"/>
          <w:rFonts w:ascii="MinionPro" w:hAnsi="MinionPro" w:eastAsia="MinionPro"/>
          <w:b w:val="0"/>
          <w:i w:val="0"/>
          <w:color w:val="3A699D"/>
          <w:sz w:val="11"/>
        </w:rPr>
        <w:t>20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 xml:space="preserve">)), with different electrodes (that is, TiN (ref. </w:t>
      </w:r>
      <w:r>
        <w:rPr>
          <w:w w:val="98.57999628240411"/>
          <w:rFonts w:ascii="MinionPro" w:hAnsi="MinionPro" w:eastAsia="MinionPro"/>
          <w:b w:val="0"/>
          <w:i w:val="0"/>
          <w:color w:val="3A699D"/>
          <w:sz w:val="11"/>
        </w:rPr>
        <w:t>21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 xml:space="preserve">), Pt (ref. </w:t>
      </w:r>
      <w:r>
        <w:rPr>
          <w:w w:val="98.57999628240411"/>
          <w:rFonts w:ascii="MinionPro" w:hAnsi="MinionPro" w:eastAsia="MinionPro"/>
          <w:b w:val="0"/>
          <w:i w:val="0"/>
          <w:color w:val="3A699D"/>
          <w:sz w:val="11"/>
        </w:rPr>
        <w:t>22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 xml:space="preserve">), Ir 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 xml:space="preserve">(ref. </w:t>
      </w:r>
      <w:r>
        <w:rPr>
          <w:w w:val="98.57999628240411"/>
          <w:rFonts w:ascii="MinionPro" w:hAnsi="MinionPro" w:eastAsia="MinionPro"/>
          <w:b w:val="0"/>
          <w:i w:val="0"/>
          <w:color w:val="3A699D"/>
          <w:sz w:val="11"/>
        </w:rPr>
        <w:t>23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 xml:space="preserve">), TaN (ref. </w:t>
      </w:r>
      <w:r>
        <w:rPr>
          <w:w w:val="98.57999628240411"/>
          <w:rFonts w:ascii="MinionPro" w:hAnsi="MinionPro" w:eastAsia="MinionPro"/>
          <w:b w:val="0"/>
          <w:i w:val="0"/>
          <w:color w:val="3A699D"/>
          <w:sz w:val="11"/>
        </w:rPr>
        <w:t>24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 xml:space="preserve">) and Si (ref. </w:t>
      </w:r>
      <w:r>
        <w:rPr>
          <w:w w:val="98.57999628240411"/>
          <w:rFonts w:ascii="MinionPro" w:hAnsi="MinionPro" w:eastAsia="MinionPro"/>
          <w:b w:val="0"/>
          <w:i w:val="0"/>
          <w:color w:val="3A699D"/>
          <w:sz w:val="11"/>
        </w:rPr>
        <w:t>25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 xml:space="preserve">)) and by different growth methods 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>(for example, atomic layer deposition (ALD)</w:t>
      </w:r>
      <w:r>
        <w:rPr>
          <w:w w:val="98.57999628240411"/>
          <w:rFonts w:ascii="MinionPro" w:hAnsi="MinionPro" w:eastAsia="MinionPro"/>
          <w:b w:val="0"/>
          <w:i w:val="0"/>
          <w:color w:val="3A699D"/>
          <w:sz w:val="11"/>
        </w:rPr>
        <w:t>26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 xml:space="preserve">, chemical solution </w:t>
      </w:r>
    </w:p>
    <w:p>
      <w:pPr>
        <w:sectPr>
          <w:type w:val="continuous"/>
          <w:pgSz w:w="11906" w:h="15817"/>
          <w:pgMar w:top="208" w:right="788" w:bottom="228" w:left="770" w:header="720" w:footer="720" w:gutter="0"/>
          <w:cols w:space="720" w:num="2" w:equalWidth="0">
            <w:col w:w="5202" w:space="0"/>
            <w:col w:w="5145" w:space="0"/>
            <w:col w:w="10348" w:space="0"/>
          </w:cols>
          <w:docGrid w:linePitch="360"/>
        </w:sectPr>
      </w:pPr>
    </w:p>
    <w:p>
      <w:pPr>
        <w:autoSpaceDN w:val="0"/>
        <w:autoSpaceDE w:val="0"/>
        <w:widowControl/>
        <w:spacing w:line="210" w:lineRule="exact" w:before="40" w:after="0"/>
        <w:ind w:left="100" w:right="0" w:firstLine="0"/>
        <w:jc w:val="left"/>
      </w:pP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>deposition</w:t>
      </w:r>
      <w:r>
        <w:rPr>
          <w:w w:val="98.57999628240411"/>
          <w:rFonts w:ascii="MinionPro" w:hAnsi="MinionPro" w:eastAsia="MinionPro"/>
          <w:b w:val="0"/>
          <w:i w:val="0"/>
          <w:color w:val="3A699D"/>
          <w:sz w:val="11"/>
        </w:rPr>
        <w:t>27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>, pulsed laser deposition (PLD)</w:t>
      </w:r>
      <w:r>
        <w:rPr>
          <w:w w:val="98.57999628240411"/>
          <w:rFonts w:ascii="MinionPro" w:hAnsi="MinionPro" w:eastAsia="MinionPro"/>
          <w:b w:val="0"/>
          <w:i w:val="0"/>
          <w:color w:val="3A699D"/>
          <w:sz w:val="11"/>
        </w:rPr>
        <w:t>20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 xml:space="preserve"> and chemical vapour 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>deposition)</w:t>
      </w:r>
      <w:r>
        <w:rPr>
          <w:w w:val="98.57999628240411"/>
          <w:rFonts w:ascii="MinionPro" w:hAnsi="MinionPro" w:eastAsia="MinionPro"/>
          <w:b w:val="0"/>
          <w:i w:val="0"/>
          <w:color w:val="3A699D"/>
          <w:sz w:val="11"/>
        </w:rPr>
        <w:t>28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>. Various possible mechanisms, such as stress</w:t>
      </w:r>
      <w:r>
        <w:rPr>
          <w:w w:val="98.57999628240411"/>
          <w:rFonts w:ascii="MinionPro" w:hAnsi="MinionPro" w:eastAsia="MinionPro"/>
          <w:b w:val="0"/>
          <w:i w:val="0"/>
          <w:color w:val="3A699D"/>
          <w:sz w:val="11"/>
        </w:rPr>
        <w:t>29</w:t>
      </w:r>
      <w:r>
        <w:rPr>
          <w:w w:val="98.57999628240411"/>
          <w:rFonts w:ascii="MinionPro" w:hAnsi="MinionPro" w:eastAsia="MinionPro"/>
          <w:b w:val="0"/>
          <w:i w:val="0"/>
          <w:color w:val="000000"/>
          <w:sz w:val="11"/>
        </w:rPr>
        <w:t>,</w:t>
      </w:r>
      <w:r>
        <w:rPr>
          <w:w w:val="98.57999628240411"/>
          <w:rFonts w:ascii="MinionPro" w:hAnsi="MinionPro" w:eastAsia="MinionPro"/>
          <w:b w:val="0"/>
          <w:i w:val="0"/>
          <w:color w:val="3A699D"/>
          <w:sz w:val="11"/>
        </w:rPr>
        <w:t>30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>, dop-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>ing</w:t>
      </w:r>
      <w:r>
        <w:rPr>
          <w:w w:val="98.57999628240411"/>
          <w:rFonts w:ascii="MinionPro" w:hAnsi="MinionPro" w:eastAsia="MinionPro"/>
          <w:b w:val="0"/>
          <w:i w:val="0"/>
          <w:color w:val="3A699D"/>
          <w:sz w:val="11"/>
        </w:rPr>
        <w:t>24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>, confinement by the top electrode</w:t>
      </w:r>
      <w:r>
        <w:rPr>
          <w:w w:val="98.57999628240411"/>
          <w:rFonts w:ascii="MinionPro" w:hAnsi="MinionPro" w:eastAsia="MinionPro"/>
          <w:b w:val="0"/>
          <w:i w:val="0"/>
          <w:color w:val="3A699D"/>
          <w:sz w:val="11"/>
        </w:rPr>
        <w:t>21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 xml:space="preserve"> or surface energy</w:t>
      </w:r>
      <w:r>
        <w:rPr>
          <w:w w:val="98.57999628240411"/>
          <w:rFonts w:ascii="MinionPro" w:hAnsi="MinionPro" w:eastAsia="MinionPro"/>
          <w:b w:val="0"/>
          <w:i w:val="0"/>
          <w:color w:val="3A699D"/>
          <w:sz w:val="11"/>
        </w:rPr>
        <w:t>31</w:t>
      </w:r>
      <w:r>
        <w:rPr>
          <w:w w:val="98.57999628240411"/>
          <w:rFonts w:ascii="MinionPro" w:hAnsi="MinionPro" w:eastAsia="MinionPro"/>
          <w:b w:val="0"/>
          <w:i w:val="0"/>
          <w:color w:val="000000"/>
          <w:sz w:val="11"/>
        </w:rPr>
        <w:t>–</w:t>
      </w:r>
      <w:r>
        <w:rPr>
          <w:w w:val="98.57999628240411"/>
          <w:rFonts w:ascii="MinionPro" w:hAnsi="MinionPro" w:eastAsia="MinionPro"/>
          <w:b w:val="0"/>
          <w:i w:val="0"/>
          <w:color w:val="3A699D"/>
          <w:sz w:val="11"/>
        </w:rPr>
        <w:t>33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 xml:space="preserve">, were 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>put forward as stabilizing factors for the ferroelectric phase.</w:t>
      </w:r>
    </w:p>
    <w:p>
      <w:pPr>
        <w:autoSpaceDN w:val="0"/>
        <w:autoSpaceDE w:val="0"/>
        <w:widowControl/>
        <w:spacing w:line="210" w:lineRule="exact" w:before="40" w:after="0"/>
        <w:ind w:left="100" w:right="0" w:firstLine="228"/>
        <w:jc w:val="left"/>
      </w:pP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 xml:space="preserve">Initially, the best ferroelectric properties were reported only in 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>ultrathin films (usually around 10 nm thick)</w:t>
      </w:r>
      <w:r>
        <w:rPr>
          <w:w w:val="98.57999628240411"/>
          <w:rFonts w:ascii="MinionPro" w:hAnsi="MinionPro" w:eastAsia="MinionPro"/>
          <w:b w:val="0"/>
          <w:i w:val="0"/>
          <w:color w:val="3A699D"/>
          <w:sz w:val="11"/>
        </w:rPr>
        <w:t>26</w:t>
      </w:r>
      <w:r>
        <w:rPr>
          <w:w w:val="98.57999628240411"/>
          <w:rFonts w:ascii="MinionPro" w:hAnsi="MinionPro" w:eastAsia="MinionPro"/>
          <w:b w:val="0"/>
          <w:i w:val="0"/>
          <w:color w:val="000000"/>
          <w:sz w:val="11"/>
        </w:rPr>
        <w:t>,</w:t>
      </w:r>
      <w:r>
        <w:rPr>
          <w:w w:val="98.57999628240411"/>
          <w:rFonts w:ascii="MinionPro" w:hAnsi="MinionPro" w:eastAsia="MinionPro"/>
          <w:b w:val="0"/>
          <w:i w:val="0"/>
          <w:color w:val="3A699D"/>
          <w:sz w:val="11"/>
        </w:rPr>
        <w:t>34</w:t>
      </w:r>
      <w:r>
        <w:rPr>
          <w:w w:val="98.57999628240411"/>
          <w:rFonts w:ascii="MinionPro" w:hAnsi="MinionPro" w:eastAsia="MinionPro"/>
          <w:b w:val="0"/>
          <w:i w:val="0"/>
          <w:color w:val="000000"/>
          <w:sz w:val="11"/>
        </w:rPr>
        <w:t>,</w:t>
      </w:r>
      <w:r>
        <w:rPr>
          <w:w w:val="98.57999628240411"/>
          <w:rFonts w:ascii="MinionPro" w:hAnsi="MinionPro" w:eastAsia="MinionPro"/>
          <w:b w:val="0"/>
          <w:i w:val="0"/>
          <w:color w:val="3A699D"/>
          <w:sz w:val="11"/>
        </w:rPr>
        <w:t>35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 xml:space="preserve">. The polarization 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 xml:space="preserve">declined significantly with increasing thickness as a result of the 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>nonpolar m-phase appearing</w:t>
      </w:r>
      <w:r>
        <w:rPr>
          <w:w w:val="98.57999628240411"/>
          <w:rFonts w:ascii="MinionPro" w:hAnsi="MinionPro" w:eastAsia="MinionPro"/>
          <w:b w:val="0"/>
          <w:i w:val="0"/>
          <w:color w:val="3A699D"/>
          <w:sz w:val="11"/>
        </w:rPr>
        <w:t>35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 xml:space="preserve">. More recently, ferroelectricity has 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>been found in thicker films (50 to 390 nm)</w:t>
      </w:r>
      <w:r>
        <w:rPr>
          <w:w w:val="98.57999628240411"/>
          <w:rFonts w:ascii="MinionPro" w:hAnsi="MinionPro" w:eastAsia="MinionPro"/>
          <w:b w:val="0"/>
          <w:i w:val="0"/>
          <w:color w:val="3A699D"/>
          <w:sz w:val="11"/>
        </w:rPr>
        <w:t>27</w:t>
      </w:r>
      <w:r>
        <w:rPr>
          <w:w w:val="98.57999628240411"/>
          <w:rFonts w:ascii="MinionPro" w:hAnsi="MinionPro" w:eastAsia="MinionPro"/>
          <w:b w:val="0"/>
          <w:i w:val="0"/>
          <w:color w:val="000000"/>
          <w:sz w:val="11"/>
        </w:rPr>
        <w:t>,</w:t>
      </w:r>
      <w:r>
        <w:rPr>
          <w:w w:val="98.57999628240411"/>
          <w:rFonts w:ascii="MinionPro" w:hAnsi="MinionPro" w:eastAsia="MinionPro"/>
          <w:b w:val="0"/>
          <w:i w:val="0"/>
          <w:color w:val="3A699D"/>
          <w:sz w:val="11"/>
        </w:rPr>
        <w:t>36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 xml:space="preserve"> where the average 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>grain size is below 10 nm. Thus, all reported ferroelectric hafnia-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>based films have in common that they are formed by small crystal-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 xml:space="preserve">lites, emphasizing the crucial role played by size effects in stabilizing 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>the ferroelectric phase</w:t>
      </w:r>
      <w:r>
        <w:rPr>
          <w:w w:val="98.57999628240411"/>
          <w:rFonts w:ascii="MinionPro" w:hAnsi="MinionPro" w:eastAsia="MinionPro"/>
          <w:b w:val="0"/>
          <w:i w:val="0"/>
          <w:color w:val="3A699D"/>
          <w:sz w:val="11"/>
        </w:rPr>
        <w:t>33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 xml:space="preserve">. Indeed, it is known that in nanoparticles 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 xml:space="preserve">of radius </w:t>
      </w:r>
      <w:r>
        <w:rPr>
          <w:w w:val="97.89473884984066"/>
          <w:rFonts w:ascii="MinionPro" w:hAnsi="MinionPro" w:eastAsia="MinionPro"/>
          <w:b w:val="0"/>
          <w:i/>
          <w:color w:val="000000"/>
          <w:sz w:val="19"/>
        </w:rPr>
        <w:t>r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>, the surface energy (</w:t>
      </w:r>
      <w:r>
        <w:rPr>
          <w:w w:val="97.89473884984066"/>
          <w:rFonts w:ascii="STIXGeneral" w:hAnsi="STIXGeneral" w:eastAsia="STIXGeneral"/>
          <w:b w:val="0"/>
          <w:i/>
          <w:color w:val="000000"/>
          <w:sz w:val="19"/>
        </w:rPr>
        <w:t>σ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>) can produce large internal pres-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>sures (</w:t>
      </w:r>
      <w:r>
        <w:rPr>
          <w:w w:val="97.89473884984066"/>
          <w:rFonts w:ascii="MinionPro" w:hAnsi="MinionPro" w:eastAsia="MinionPro"/>
          <w:b w:val="0"/>
          <w:i/>
          <w:color w:val="000000"/>
          <w:sz w:val="19"/>
        </w:rPr>
        <w:t>P</w:t>
      </w:r>
      <w:r>
        <w:rPr>
          <w:w w:val="97.89473884984066"/>
          <w:rFonts w:ascii="STIXGeneral" w:hAnsi="STIXGeneral" w:eastAsia="STIXGeneral"/>
          <w:b w:val="0"/>
          <w:i/>
          <w:color w:val="000000"/>
          <w:sz w:val="19"/>
        </w:rPr>
        <w:t>=</w:t>
      </w:r>
      <w:r>
        <w:rPr>
          <w:w w:val="97.89473884984066"/>
          <w:rFonts w:ascii="MinionPro" w:hAnsi="MinionPro" w:eastAsia="MinionPro"/>
          <w:b w:val="0"/>
          <w:i/>
          <w:color w:val="000000"/>
          <w:sz w:val="19"/>
        </w:rPr>
        <w:t>2</w:t>
      </w:r>
      <w:r>
        <w:rPr>
          <w:w w:val="97.89473884984066"/>
          <w:rFonts w:ascii="STIXGeneral" w:hAnsi="STIXGeneral" w:eastAsia="STIXGeneral"/>
          <w:b w:val="0"/>
          <w:i/>
          <w:color w:val="000000"/>
          <w:sz w:val="19"/>
        </w:rPr>
        <w:t>σ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>/</w:t>
      </w:r>
      <w:r>
        <w:rPr>
          <w:w w:val="97.89473884984066"/>
          <w:rFonts w:ascii="MinionPro" w:hAnsi="MinionPro" w:eastAsia="MinionPro"/>
          <w:b w:val="0"/>
          <w:i/>
          <w:color w:val="000000"/>
          <w:sz w:val="19"/>
        </w:rPr>
        <w:t>r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>) of the order of gigapascals</w:t>
      </w:r>
      <w:r>
        <w:rPr>
          <w:w w:val="98.57999628240411"/>
          <w:rFonts w:ascii="MinionPro" w:hAnsi="MinionPro" w:eastAsia="MinionPro"/>
          <w:b w:val="0"/>
          <w:i w:val="0"/>
          <w:color w:val="3A699D"/>
          <w:sz w:val="11"/>
        </w:rPr>
        <w:t>37</w:t>
      </w:r>
      <w:r>
        <w:rPr>
          <w:w w:val="98.57999628240411"/>
          <w:rFonts w:ascii="MinionPro" w:hAnsi="MinionPro" w:eastAsia="MinionPro"/>
          <w:b w:val="0"/>
          <w:i w:val="0"/>
          <w:color w:val="000000"/>
          <w:sz w:val="11"/>
        </w:rPr>
        <w:t>,</w:t>
      </w:r>
      <w:r>
        <w:rPr>
          <w:w w:val="98.57999628240411"/>
          <w:rFonts w:ascii="MinionPro" w:hAnsi="MinionPro" w:eastAsia="MinionPro"/>
          <w:b w:val="0"/>
          <w:i w:val="0"/>
          <w:color w:val="3A699D"/>
          <w:sz w:val="11"/>
        </w:rPr>
        <w:t>38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 xml:space="preserve">. Thus, small crystals 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 xml:space="preserve">will prefer the room-temperature stability of lower-volume c- or t- 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>phases to the m-phase</w:t>
      </w:r>
      <w:r>
        <w:rPr>
          <w:w w:val="98.57999628240411"/>
          <w:rFonts w:ascii="MinionPro" w:hAnsi="MinionPro" w:eastAsia="MinionPro"/>
          <w:b w:val="0"/>
          <w:i w:val="0"/>
          <w:color w:val="3A699D"/>
          <w:sz w:val="11"/>
        </w:rPr>
        <w:t>39</w:t>
      </w:r>
      <w:r>
        <w:rPr>
          <w:w w:val="98.57999628240411"/>
          <w:rFonts w:ascii="MinionPro" w:hAnsi="MinionPro" w:eastAsia="MinionPro"/>
          <w:b w:val="0"/>
          <w:i w:val="0"/>
          <w:color w:val="000000"/>
          <w:sz w:val="11"/>
        </w:rPr>
        <w:t>–</w:t>
      </w:r>
      <w:r>
        <w:rPr>
          <w:w w:val="98.57999628240411"/>
          <w:rFonts w:ascii="MinionPro" w:hAnsi="MinionPro" w:eastAsia="MinionPro"/>
          <w:b w:val="0"/>
          <w:i w:val="0"/>
          <w:color w:val="3A699D"/>
          <w:sz w:val="11"/>
        </w:rPr>
        <w:t>41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 xml:space="preserve">. For thicker films, usually above 10 nm 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 xml:space="preserve">(where the crystals have the possibility to grow further), the m-phase 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 xml:space="preserve">(bulk) is always present. The polar o-phase has been postulated as 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>the transformation phase between the t- and m-phases</w:t>
      </w:r>
      <w:r>
        <w:rPr>
          <w:w w:val="98.57999628240411"/>
          <w:rFonts w:ascii="MinionPro" w:hAnsi="MinionPro" w:eastAsia="MinionPro"/>
          <w:b w:val="0"/>
          <w:i w:val="0"/>
          <w:color w:val="3A699D"/>
          <w:sz w:val="11"/>
        </w:rPr>
        <w:t>16</w:t>
      </w:r>
      <w:r>
        <w:rPr>
          <w:w w:val="98.57999628240411"/>
          <w:rFonts w:ascii="MinionPro" w:hAnsi="MinionPro" w:eastAsia="MinionPro"/>
          <w:b w:val="0"/>
          <w:i w:val="0"/>
          <w:color w:val="000000"/>
          <w:sz w:val="11"/>
        </w:rPr>
        <w:t>,</w:t>
      </w:r>
      <w:r>
        <w:rPr>
          <w:w w:val="98.57999628240411"/>
          <w:rFonts w:ascii="MinionPro" w:hAnsi="MinionPro" w:eastAsia="MinionPro"/>
          <w:b w:val="0"/>
          <w:i w:val="0"/>
          <w:color w:val="3A699D"/>
          <w:sz w:val="11"/>
        </w:rPr>
        <w:t>24</w:t>
      </w:r>
      <w:r>
        <w:rPr>
          <w:w w:val="98.57999628240411"/>
          <w:rFonts w:ascii="MinionPro" w:hAnsi="MinionPro" w:eastAsia="MinionPro"/>
          <w:b w:val="0"/>
          <w:i w:val="0"/>
          <w:color w:val="000000"/>
          <w:sz w:val="11"/>
        </w:rPr>
        <w:t>,</w:t>
      </w:r>
      <w:r>
        <w:rPr>
          <w:w w:val="98.57999628240411"/>
          <w:rFonts w:ascii="MinionPro" w:hAnsi="MinionPro" w:eastAsia="MinionPro"/>
          <w:b w:val="0"/>
          <w:i w:val="0"/>
          <w:color w:val="3A699D"/>
          <w:sz w:val="11"/>
        </w:rPr>
        <w:t>42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>.</w:t>
      </w:r>
    </w:p>
    <w:p>
      <w:pPr>
        <w:autoSpaceDN w:val="0"/>
        <w:autoSpaceDE w:val="0"/>
        <w:widowControl/>
        <w:spacing w:line="210" w:lineRule="exact" w:before="40" w:after="366"/>
        <w:ind w:left="100" w:right="0" w:firstLine="228"/>
        <w:jc w:val="left"/>
      </w:pP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>Most works report on ALD-grown films, which are polycrystal-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 xml:space="preserve">line and contain multiple phases (m-, t- and o-phases). In addition, 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 xml:space="preserve">the similarity of these structures and the small size of crystallites 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 xml:space="preserve">make a complete structural characterization even more challenging. 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 xml:space="preserve">Therefore, well-oriented samples, preferably in a single phase, are 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>desired to study the factors responsible for ferroelectricity. Single-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>crystal, epitaxial Y-doped HfO</w:t>
      </w:r>
      <w:r>
        <w:rPr>
          <w:w w:val="98.57999628240411"/>
          <w:rFonts w:ascii="MinionPro" w:hAnsi="MinionPro" w:eastAsia="MinionPro"/>
          <w:b w:val="0"/>
          <w:i w:val="0"/>
          <w:color w:val="000000"/>
          <w:sz w:val="11"/>
        </w:rPr>
        <w:t>2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 xml:space="preserve"> films have been achieved by PLD on 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 xml:space="preserve">yttrium oxide-stabilized zirconium oxide substrates with the polar 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>o-phase</w:t>
      </w:r>
      <w:r>
        <w:rPr>
          <w:w w:val="98.57999628240411"/>
          <w:rFonts w:ascii="MinionPro" w:hAnsi="MinionPro" w:eastAsia="MinionPro"/>
          <w:b w:val="0"/>
          <w:i w:val="0"/>
          <w:color w:val="3A699D"/>
          <w:sz w:val="11"/>
        </w:rPr>
        <w:t>20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 xml:space="preserve">, reaching a polarization of 16 </w:t>
      </w:r>
      <w:r>
        <w:rPr>
          <w:w w:val="97.89473884984066"/>
          <w:rFonts w:ascii="STIXGeneral" w:hAnsi="STIXGeneral" w:eastAsia="STIXGeneral"/>
          <w:b w:val="0"/>
          <w:i w:val="0"/>
          <w:color w:val="000000"/>
          <w:sz w:val="19"/>
        </w:rPr>
        <w:t>μ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 xml:space="preserve"> C cm</w:t>
      </w:r>
      <w:r>
        <w:rPr>
          <w:w w:val="98.57999628240411"/>
          <w:rFonts w:ascii="STIXGeneral" w:hAnsi="STIXGeneral" w:eastAsia="STIXGeneral"/>
          <w:b w:val="0"/>
          <w:i w:val="0"/>
          <w:color w:val="000000"/>
          <w:sz w:val="11"/>
        </w:rPr>
        <w:t>−</w:t>
      </w:r>
      <w:r>
        <w:rPr>
          <w:w w:val="98.57999628240411"/>
          <w:rFonts w:ascii="MinionPro" w:hAnsi="MinionPro" w:eastAsia="MinionPro"/>
          <w:b w:val="0"/>
          <w:i w:val="0"/>
          <w:color w:val="000000"/>
          <w:sz w:val="11"/>
        </w:rPr>
        <w:t>2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>. Here, we also uti-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>lize PLD to grow highly oriented ferroelectric Hf</w:t>
      </w:r>
      <w:r>
        <w:rPr>
          <w:w w:val="98.57999628240411"/>
          <w:rFonts w:ascii="MinionPro" w:hAnsi="MinionPro" w:eastAsia="MinionPro"/>
          <w:b w:val="0"/>
          <w:i w:val="0"/>
          <w:color w:val="000000"/>
          <w:sz w:val="11"/>
        </w:rPr>
        <w:t>0.5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>Zr</w:t>
      </w:r>
      <w:r>
        <w:rPr>
          <w:w w:val="98.57999628240411"/>
          <w:rFonts w:ascii="MinionPro" w:hAnsi="MinionPro" w:eastAsia="MinionPro"/>
          <w:b w:val="0"/>
          <w:i w:val="0"/>
          <w:color w:val="000000"/>
          <w:sz w:val="11"/>
        </w:rPr>
        <w:t>0.5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>O</w:t>
      </w:r>
      <w:r>
        <w:rPr>
          <w:w w:val="98.57999628240411"/>
          <w:rFonts w:ascii="MinionPro" w:hAnsi="MinionPro" w:eastAsia="MinionPro"/>
          <w:b w:val="0"/>
          <w:i w:val="0"/>
          <w:color w:val="000000"/>
          <w:sz w:val="11"/>
        </w:rPr>
        <w:t>2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 xml:space="preserve"> (HZO) 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>films on a perovskite SrTiO</w:t>
      </w:r>
      <w:r>
        <w:rPr>
          <w:w w:val="98.57999628240411"/>
          <w:rFonts w:ascii="MinionPro" w:hAnsi="MinionPro" w:eastAsia="MinionPro"/>
          <w:b w:val="0"/>
          <w:i w:val="0"/>
          <w:color w:val="000000"/>
          <w:sz w:val="11"/>
        </w:rPr>
        <w:t>3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 xml:space="preserve"> (STO) substrate with La</w:t>
      </w:r>
      <w:r>
        <w:rPr>
          <w:w w:val="98.57999628240411"/>
          <w:rFonts w:ascii="MinionPro" w:hAnsi="MinionPro" w:eastAsia="MinionPro"/>
          <w:b w:val="0"/>
          <w:i w:val="0"/>
          <w:color w:val="000000"/>
          <w:sz w:val="11"/>
        </w:rPr>
        <w:t>0.7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>Sr</w:t>
      </w:r>
      <w:r>
        <w:rPr>
          <w:w w:val="98.57999628240411"/>
          <w:rFonts w:ascii="MinionPro" w:hAnsi="MinionPro" w:eastAsia="MinionPro"/>
          <w:b w:val="0"/>
          <w:i w:val="0"/>
          <w:color w:val="000000"/>
          <w:sz w:val="11"/>
        </w:rPr>
        <w:t>0.3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>MnO</w:t>
      </w:r>
      <w:r>
        <w:rPr>
          <w:w w:val="98.57999628240411"/>
          <w:rFonts w:ascii="MinionPro" w:hAnsi="MinionPro" w:eastAsia="MinionPro"/>
          <w:b w:val="0"/>
          <w:i w:val="0"/>
          <w:color w:val="000000"/>
          <w:sz w:val="11"/>
        </w:rPr>
        <w:t xml:space="preserve">3 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 xml:space="preserve">(LSMO) as a back electrode to gain insights into the role of strain on 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>the ferroelectricity in hafnia-based systems.</w:t>
      </w:r>
    </w:p>
    <w:p>
      <w:pPr>
        <w:sectPr>
          <w:type w:val="nextColumn"/>
          <w:pgSz w:w="11906" w:h="15817"/>
          <w:pgMar w:top="208" w:right="788" w:bottom="228" w:left="770" w:header="720" w:footer="720" w:gutter="0"/>
          <w:cols w:space="720" w:num="2" w:equalWidth="0">
            <w:col w:w="5202" w:space="0"/>
            <w:col w:w="5145" w:space="0"/>
            <w:col w:w="10348" w:space="0"/>
          </w:cols>
          <w:docGrid w:linePitch="360"/>
        </w:sectPr>
      </w:pPr>
    </w:p>
    <w:p>
      <w:pPr>
        <w:autoSpaceDN w:val="0"/>
        <w:autoSpaceDE w:val="0"/>
        <w:widowControl/>
        <w:spacing w:line="200" w:lineRule="exact" w:before="56" w:after="0"/>
        <w:ind w:left="80" w:right="0" w:firstLine="0"/>
        <w:jc w:val="left"/>
      </w:pPr>
      <w:r>
        <w:rPr>
          <w:w w:val="103.6444452073839"/>
          <w:rFonts w:ascii="Whitney" w:hAnsi="Whitney" w:eastAsia="Whitney"/>
          <w:b w:val="0"/>
          <w:i w:val="0"/>
          <w:color w:val="000000"/>
          <w:sz w:val="9"/>
        </w:rPr>
        <w:t>1</w:t>
      </w:r>
      <w:r>
        <w:rPr>
          <w:rFonts w:ascii="Whitney" w:hAnsi="Whitney" w:eastAsia="Whitney"/>
          <w:b w:val="0"/>
          <w:i w:val="0"/>
          <w:color w:val="000000"/>
          <w:sz w:val="16"/>
        </w:rPr>
        <w:t xml:space="preserve">Zernike Institute for Advanced Materials, University of Groningen, Groningen, the Netherlands. </w:t>
      </w:r>
      <w:r>
        <w:rPr>
          <w:w w:val="103.6444452073839"/>
          <w:rFonts w:ascii="Whitney" w:hAnsi="Whitney" w:eastAsia="Whitney"/>
          <w:b w:val="0"/>
          <w:i w:val="0"/>
          <w:color w:val="000000"/>
          <w:sz w:val="9"/>
        </w:rPr>
        <w:t>2</w:t>
      </w:r>
      <w:r>
        <w:rPr>
          <w:rFonts w:ascii="Whitney" w:hAnsi="Whitney" w:eastAsia="Whitney"/>
          <w:b w:val="0"/>
          <w:i w:val="0"/>
          <w:color w:val="000000"/>
          <w:sz w:val="16"/>
        </w:rPr>
        <w:t xml:space="preserve">Laboratoire Structures, Propriétés et Modélisation des </w:t>
      </w:r>
      <w:r>
        <w:rPr>
          <w:rFonts w:ascii="Whitney" w:hAnsi="Whitney" w:eastAsia="Whitney"/>
          <w:b w:val="0"/>
          <w:i w:val="0"/>
          <w:color w:val="000000"/>
          <w:sz w:val="16"/>
        </w:rPr>
        <w:t xml:space="preserve">Solides, CentraleSupélec, CNRS-UMR8580, Université Paris-Saclay, Gif-sur-Yvette, France. </w:t>
      </w:r>
      <w:r>
        <w:rPr>
          <w:w w:val="103.6444452073839"/>
          <w:rFonts w:ascii="Whitney" w:hAnsi="Whitney" w:eastAsia="Whitney"/>
          <w:b w:val="0"/>
          <w:i w:val="0"/>
          <w:color w:val="000000"/>
          <w:sz w:val="9"/>
        </w:rPr>
        <w:t>3</w:t>
      </w:r>
      <w:r>
        <w:rPr>
          <w:rFonts w:ascii="Whitney" w:hAnsi="Whitney" w:eastAsia="Whitney"/>
          <w:b w:val="0"/>
          <w:i w:val="0"/>
          <w:color w:val="000000"/>
          <w:sz w:val="16"/>
        </w:rPr>
        <w:t xml:space="preserve">Center for Nanoscience and Nanotechnology, CNRS-UMR </w:t>
      </w:r>
      <w:r>
        <w:rPr>
          <w:rFonts w:ascii="Whitney" w:hAnsi="Whitney" w:eastAsia="Whitney"/>
          <w:b w:val="0"/>
          <w:i w:val="0"/>
          <w:color w:val="000000"/>
          <w:sz w:val="16"/>
        </w:rPr>
        <w:t>9001, Université Paris-Saclay, Palais</w:t>
      </w:r>
      <w:r>
        <w:rPr>
          <w:rFonts w:ascii="Whitney" w:hAnsi="Whitney" w:eastAsia="Whitney"/>
          <w:b w:val="0"/>
          <w:i w:val="0"/>
          <w:color w:val="000000"/>
          <w:sz w:val="16"/>
        </w:rPr>
        <w:hyperlink r:id="rId10" w:history="1">
          <w:r>
            <w:rPr>
              <w:rStyle w:val="Hyperlink"/>
            </w:rPr>
            <w:t xml:space="preserve">eau, France. </w:t>
          </w:r>
        </w:hyperlink>
      </w:r>
      <w:r>
        <w:rPr>
          <w:w w:val="103.6444452073839"/>
          <w:rFonts w:ascii="Whitney" w:hAnsi="Whitney" w:eastAsia="Whitney"/>
          <w:b w:val="0"/>
          <w:i w:val="0"/>
          <w:color w:val="000000"/>
          <w:sz w:val="9"/>
        </w:rPr>
        <w:t>4</w:t>
      </w:r>
      <w:r>
        <w:rPr>
          <w:rFonts w:ascii="Whitney" w:hAnsi="Whitney" w:eastAsia="Whitney"/>
          <w:b w:val="0"/>
          <w:i w:val="0"/>
          <w:color w:val="000000"/>
          <w:sz w:val="16"/>
        </w:rPr>
        <w:hyperlink r:id="rId10" w:history="1">
          <w:r>
            <w:rPr>
              <w:rStyle w:val="Hyperlink"/>
            </w:rPr>
            <w:t>Ma</w:t>
          </w:r>
        </w:hyperlink>
      </w:r>
      <w:r>
        <w:rPr>
          <w:rFonts w:ascii="Whitney" w:hAnsi="Whitney" w:eastAsia="Whitney"/>
          <w:b w:val="0"/>
          <w:i w:val="0"/>
          <w:color w:val="000000"/>
          <w:sz w:val="16"/>
        </w:rPr>
        <w:t xml:space="preserve">terials Research and Technology Department, Luxembourg Institute of Science and Technology (LIST), </w:t>
      </w:r>
      <w:r>
        <w:rPr>
          <w:rFonts w:ascii="Whitney" w:hAnsi="Whitney" w:eastAsia="Whitney"/>
          <w:b w:val="0"/>
          <w:i w:val="0"/>
          <w:color w:val="000000"/>
          <w:sz w:val="16"/>
        </w:rPr>
        <w:t xml:space="preserve">Esch/Alzette, Luxembourg. *e-mail: </w:t>
      </w:r>
      <w:r>
        <w:rPr>
          <w:rFonts w:ascii="Whitney" w:hAnsi="Whitney" w:eastAsia="Whitney"/>
          <w:b w:val="0"/>
          <w:i w:val="0"/>
          <w:color w:val="3A699D"/>
          <w:sz w:val="16"/>
        </w:rPr>
        <w:hyperlink r:id="rId10" w:history="1">
          <w:r>
            <w:rPr>
              <w:rStyle w:val="Hyperlink"/>
            </w:rPr>
            <w:t>b.noheda@rug.nl</w:t>
          </w:r>
        </w:hyperlink>
      </w:r>
    </w:p>
    <w:p>
      <w:pPr>
        <w:autoSpaceDN w:val="0"/>
        <w:tabs>
          <w:tab w:pos="9970" w:val="left"/>
        </w:tabs>
        <w:autoSpaceDE w:val="0"/>
        <w:widowControl/>
        <w:spacing w:line="220" w:lineRule="exact" w:before="168" w:after="0"/>
        <w:ind w:left="80" w:right="0" w:firstLine="0"/>
        <w:jc w:val="left"/>
      </w:pPr>
      <w:r>
        <w:rPr>
          <w:w w:val="96.42857142857143"/>
          <w:rFonts w:ascii="Whitney" w:hAnsi="Whitney" w:eastAsia="Whitney"/>
          <w:b/>
          <w:i w:val="0"/>
          <w:color w:val="B41243"/>
          <w:sz w:val="14"/>
        </w:rPr>
        <w:t>NAtuRE MAtERiALS</w:t>
      </w:r>
      <w:r>
        <w:rPr>
          <w:w w:val="96.42857142857143"/>
          <w:rFonts w:ascii="Whitney" w:hAnsi="Whitney" w:eastAsia="Whitney"/>
          <w:b w:val="0"/>
          <w:i w:val="0"/>
          <w:color w:val="000000"/>
          <w:sz w:val="14"/>
        </w:rPr>
        <w:t xml:space="preserve"> | VOL 17 | DECEMBER 2018 | 1095–1100 | </w:t>
      </w:r>
      <w:r>
        <w:rPr>
          <w:w w:val="96.42857142857143"/>
          <w:rFonts w:ascii="Whitney" w:hAnsi="Whitney" w:eastAsia="Whitney"/>
          <w:b w:val="0"/>
          <w:i w:val="0"/>
          <w:color w:val="3A699D"/>
          <w:sz w:val="14"/>
        </w:rPr>
        <w:hyperlink r:id="rId11" w:history="1">
          <w:r>
            <w:rPr>
              <w:rStyle w:val="Hyperlink"/>
            </w:rPr>
            <w:t xml:space="preserve">www.nature.com/naturematerials </w:t>
          </w:r>
        </w:hyperlink>
      </w:r>
      <w:r>
        <w:tab/>
      </w:r>
      <w:r>
        <w:rPr>
          <w:w w:val="103.57142857142858"/>
          <w:rFonts w:ascii="Whitney" w:hAnsi="Whitney" w:eastAsia="Whitney"/>
          <w:b/>
          <w:i w:val="0"/>
          <w:color w:val="000000"/>
          <w:sz w:val="14"/>
        </w:rPr>
        <w:t>1095</w:t>
      </w:r>
    </w:p>
    <w:p>
      <w:pPr>
        <w:sectPr>
          <w:type w:val="continuous"/>
          <w:pgSz w:w="11906" w:h="15817"/>
          <w:pgMar w:top="208" w:right="788" w:bottom="228" w:left="770" w:header="720" w:footer="720" w:gutter="0"/>
          <w:cols w:space="720" w:num="1" w:equalWidth="0">
            <w:col w:w="10348" w:space="0"/>
            <w:col w:w="5202" w:space="0"/>
            <w:col w:w="5145" w:space="0"/>
            <w:col w:w="10348" w:space="0"/>
          </w:cols>
          <w:docGrid w:linePitch="360"/>
        </w:sectPr>
      </w:pPr>
    </w:p>
    <w:p>
      <w:pPr>
        <w:autoSpaceDN w:val="0"/>
        <w:autoSpaceDE w:val="0"/>
        <w:widowControl/>
        <w:spacing w:line="202" w:lineRule="exact" w:before="0" w:after="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1244600</wp:posOffset>
            </wp:positionH>
            <wp:positionV relativeFrom="page">
              <wp:posOffset>825500</wp:posOffset>
            </wp:positionV>
            <wp:extent cx="5232400" cy="2006600"/>
            <wp:wrapNone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32400" cy="2006600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475"/>
        <w:gridCol w:w="475"/>
        <w:gridCol w:w="475"/>
        <w:gridCol w:w="475"/>
        <w:gridCol w:w="475"/>
        <w:gridCol w:w="475"/>
        <w:gridCol w:w="475"/>
        <w:gridCol w:w="475"/>
        <w:gridCol w:w="475"/>
        <w:gridCol w:w="475"/>
        <w:gridCol w:w="475"/>
        <w:gridCol w:w="475"/>
        <w:gridCol w:w="475"/>
        <w:gridCol w:w="475"/>
        <w:gridCol w:w="475"/>
        <w:gridCol w:w="475"/>
        <w:gridCol w:w="475"/>
        <w:gridCol w:w="475"/>
        <w:gridCol w:w="475"/>
        <w:gridCol w:w="475"/>
        <w:gridCol w:w="475"/>
        <w:gridCol w:w="475"/>
      </w:tblGrid>
      <w:tr>
        <w:trPr>
          <w:trHeight w:hRule="exact" w:val="458"/>
        </w:trPr>
        <w:tc>
          <w:tcPr>
            <w:tcW w:type="dxa" w:w="2582"/>
            <w:gridSpan w:val="4"/>
            <w:tcBorders/>
            <w:shd w:fill="b41243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66" w:lineRule="exact" w:before="0" w:after="0"/>
              <w:ind w:left="88" w:right="0" w:firstLine="0"/>
              <w:jc w:val="left"/>
            </w:pPr>
            <w:r>
              <w:rPr>
                <w:rFonts w:ascii="Whitney" w:hAnsi="Whitney" w:eastAsia="Whitney"/>
                <w:b w:val="0"/>
                <w:i w:val="0"/>
                <w:color w:val="FFFFFF"/>
                <w:sz w:val="36"/>
              </w:rPr>
              <w:t>Articles</w:t>
            </w:r>
          </w:p>
        </w:tc>
        <w:tc>
          <w:tcPr>
            <w:tcW w:type="dxa" w:w="560"/>
            <w:tcBorders/>
            <w:shd w:fill="b41243"/>
            <w:tcMar>
              <w:start w:w="0" w:type="dxa"/>
              <w:end w:w="0" w:type="dxa"/>
            </w:tcMar>
          </w:tcPr>
          <w:p/>
        </w:tc>
        <w:tc>
          <w:tcPr>
            <w:tcW w:type="dxa" w:w="180"/>
            <w:tcBorders/>
            <w:shd w:fill="b41243"/>
            <w:tcMar>
              <w:start w:w="0" w:type="dxa"/>
              <w:end w:w="0" w:type="dxa"/>
            </w:tcMar>
          </w:tcPr>
          <w:p/>
        </w:tc>
        <w:tc>
          <w:tcPr>
            <w:tcW w:type="dxa" w:w="440"/>
            <w:tcBorders/>
            <w:shd w:fill="b41243"/>
            <w:tcMar>
              <w:start w:w="0" w:type="dxa"/>
              <w:end w:w="0" w:type="dxa"/>
            </w:tcMar>
          </w:tcPr>
          <w:p/>
        </w:tc>
        <w:tc>
          <w:tcPr>
            <w:tcW w:type="dxa" w:w="580"/>
            <w:tcBorders/>
            <w:shd w:fill="b41243"/>
            <w:tcMar>
              <w:start w:w="0" w:type="dxa"/>
              <w:end w:w="0" w:type="dxa"/>
            </w:tcMar>
          </w:tcPr>
          <w:p/>
        </w:tc>
        <w:tc>
          <w:tcPr>
            <w:tcW w:type="dxa" w:w="320"/>
            <w:tcBorders/>
            <w:shd w:fill="b41243"/>
            <w:tcMar>
              <w:start w:w="0" w:type="dxa"/>
              <w:end w:w="0" w:type="dxa"/>
            </w:tcMar>
          </w:tcPr>
          <w:p/>
        </w:tc>
        <w:tc>
          <w:tcPr>
            <w:tcW w:type="dxa" w:w="74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980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13"/>
              </w:rPr>
              <w:t>13 nm</w:t>
            </w:r>
          </w:p>
        </w:tc>
        <w:tc>
          <w:tcPr>
            <w:tcW w:type="dxa" w:w="340"/>
            <w:tcBorders/>
            <w:shd w:fill="b41243"/>
            <w:tcMar>
              <w:start w:w="0" w:type="dxa"/>
              <w:end w:w="0" w:type="dxa"/>
            </w:tcMar>
          </w:tcPr>
          <w:p/>
        </w:tc>
        <w:tc>
          <w:tcPr>
            <w:tcW w:type="dxa" w:w="320"/>
            <w:tcBorders/>
            <w:shd w:fill="b41243"/>
            <w:tcMar>
              <w:start w:w="0" w:type="dxa"/>
              <w:end w:w="0" w:type="dxa"/>
            </w:tcMar>
          </w:tcPr>
          <w:p/>
        </w:tc>
        <w:tc>
          <w:tcPr>
            <w:tcW w:type="dxa" w:w="86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988" w:after="0"/>
              <w:ind w:left="70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0000FF"/>
                <w:sz w:val="13"/>
              </w:rPr>
              <w:t>STO (001)</w:t>
            </w:r>
          </w:p>
        </w:tc>
        <w:tc>
          <w:tcPr>
            <w:tcW w:type="dxa" w:w="86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822" w:after="0"/>
              <w:ind w:left="0" w:right="8" w:firstLine="0"/>
              <w:jc w:val="right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13"/>
              </w:rPr>
              <w:t>HZO (111)</w:t>
            </w:r>
          </w:p>
        </w:tc>
        <w:tc>
          <w:tcPr>
            <w:tcW w:type="dxa" w:w="240"/>
            <w:tcBorders/>
            <w:shd w:fill="b41243"/>
            <w:tcMar>
              <w:start w:w="0" w:type="dxa"/>
              <w:end w:w="0" w:type="dxa"/>
            </w:tcMar>
          </w:tcPr>
          <w:p/>
        </w:tc>
        <w:tc>
          <w:tcPr>
            <w:tcW w:type="dxa" w:w="2408"/>
            <w:gridSpan w:val="4"/>
            <w:tcBorders/>
            <w:shd w:fill="b41243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0" w:lineRule="exact" w:before="90" w:after="0"/>
              <w:ind w:left="0" w:right="0" w:firstLine="0"/>
              <w:jc w:val="center"/>
            </w:pPr>
            <w:r>
              <w:rPr>
                <w:rFonts w:ascii="Whitney" w:hAnsi="Whitney" w:eastAsia="Whitney"/>
                <w:b/>
                <w:i w:val="0"/>
                <w:color w:val="FFFFFF"/>
                <w:sz w:val="24"/>
              </w:rPr>
              <w:t>Nature Materials</w:t>
            </w:r>
          </w:p>
        </w:tc>
      </w:tr>
      <w:tr>
        <w:trPr>
          <w:trHeight w:hRule="exact" w:val="588"/>
        </w:trPr>
        <w:tc>
          <w:tcPr>
            <w:tcW w:type="dxa" w:w="2582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224" w:after="0"/>
              <w:ind w:left="0" w:right="1466" w:firstLine="0"/>
              <w:jc w:val="right"/>
            </w:pPr>
            <w:r>
              <w:rPr>
                <w:rFonts w:ascii="Whitney" w:hAnsi="Whitney" w:eastAsia="Whitney"/>
                <w:b/>
                <w:i w:val="0"/>
                <w:color w:val="000000"/>
                <w:sz w:val="16"/>
              </w:rPr>
              <w:t>a</w:t>
            </w:r>
          </w:p>
        </w:tc>
        <w:tc>
          <w:tcPr>
            <w:tcW w:type="dxa" w:w="5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356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13"/>
              </w:rPr>
              <w:t>m (-111)</w:t>
            </w:r>
          </w:p>
        </w:tc>
        <w:tc>
          <w:tcPr>
            <w:tcW w:type="dxa" w:w="1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614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13"/>
              </w:rPr>
              <w:t>30</w:t>
            </w:r>
          </w:p>
        </w:tc>
        <w:tc>
          <w:tcPr>
            <w:tcW w:type="dxa" w:w="4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2" w:lineRule="exact" w:before="1118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13"/>
              </w:rPr>
              <w:t>o (111)</w:t>
            </w:r>
          </w:p>
        </w:tc>
        <w:tc>
          <w:tcPr>
            <w:tcW w:type="dxa" w:w="5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522" w:after="0"/>
              <w:ind w:left="0" w:right="50" w:firstLine="0"/>
              <w:jc w:val="right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13"/>
              </w:rPr>
              <w:t>4 nm</w:t>
            </w:r>
          </w:p>
        </w:tc>
        <w:tc>
          <w:tcPr>
            <w:tcW w:type="dxa" w:w="3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614" w:after="0"/>
              <w:ind w:left="48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13"/>
              </w:rPr>
              <w:t>36</w:t>
            </w:r>
          </w:p>
        </w:tc>
        <w:tc>
          <w:tcPr>
            <w:tcW w:type="dxa" w:w="950"/>
            <w:gridSpan w:val="2"/>
            <w:vMerge/>
            <w:tcBorders/>
          </w:tcPr>
          <w:p/>
        </w:tc>
        <w:tc>
          <w:tcPr>
            <w:tcW w:type="dxa" w:w="3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224" w:after="0"/>
              <w:ind w:left="0" w:right="0" w:firstLine="0"/>
              <w:jc w:val="center"/>
            </w:pPr>
            <w:r>
              <w:rPr>
                <w:rFonts w:ascii="Whitney" w:hAnsi="Whitney" w:eastAsia="Whitney"/>
                <w:b/>
                <w:i w:val="0"/>
                <w:color w:val="000000"/>
                <w:sz w:val="16"/>
              </w:rPr>
              <w:t>b</w:t>
            </w:r>
          </w:p>
        </w:tc>
        <w:tc>
          <w:tcPr>
            <w:tcW w:type="dxa" w:w="3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614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13"/>
              </w:rPr>
              <w:t>22</w:t>
            </w:r>
          </w:p>
        </w:tc>
        <w:tc>
          <w:tcPr>
            <w:tcW w:type="dxa" w:w="950"/>
            <w:gridSpan w:val="2"/>
            <w:vMerge/>
            <w:tcBorders/>
          </w:tcPr>
          <w:p/>
        </w:tc>
        <w:tc>
          <w:tcPr>
            <w:tcW w:type="dxa" w:w="950"/>
            <w:gridSpan w:val="2"/>
            <w:vMerge/>
            <w:tcBorders/>
          </w:tcPr>
          <w:p/>
        </w:tc>
        <w:tc>
          <w:tcPr>
            <w:tcW w:type="dxa" w:w="2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614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13"/>
              </w:rPr>
              <w:t>32</w:t>
            </w:r>
          </w:p>
        </w:tc>
        <w:tc>
          <w:tcPr>
            <w:tcW w:type="dxa" w:w="2408"/>
            <w:gridSpan w:val="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478" w:after="0"/>
              <w:ind w:left="0" w:right="1044" w:firstLine="0"/>
              <w:jc w:val="right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13"/>
              </w:rPr>
              <w:t>1.5 nm</w:t>
            </w:r>
          </w:p>
        </w:tc>
      </w:tr>
      <w:tr>
        <w:trPr>
          <w:trHeight w:hRule="exact" w:val="90"/>
        </w:trPr>
        <w:tc>
          <w:tcPr>
            <w:tcW w:type="dxa" w:w="2582"/>
            <w:gridSpan w:val="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2" w:lineRule="exact" w:before="154" w:after="0"/>
              <w:ind w:left="0" w:right="458" w:firstLine="0"/>
              <w:jc w:val="right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13"/>
              </w:rPr>
              <w:t>STO (001)</w:t>
            </w:r>
          </w:p>
        </w:tc>
        <w:tc>
          <w:tcPr>
            <w:tcW w:type="dxa" w:w="475"/>
            <w:vMerge/>
            <w:tcBorders/>
          </w:tcPr>
          <w:p/>
        </w:tc>
        <w:tc>
          <w:tcPr>
            <w:tcW w:type="dxa" w:w="475"/>
            <w:vMerge/>
            <w:tcBorders/>
          </w:tcPr>
          <w:p/>
        </w:tc>
        <w:tc>
          <w:tcPr>
            <w:tcW w:type="dxa" w:w="475"/>
            <w:vMerge/>
            <w:tcBorders/>
          </w:tcPr>
          <w:p/>
        </w:tc>
        <w:tc>
          <w:tcPr>
            <w:tcW w:type="dxa" w:w="475"/>
            <w:vMerge/>
            <w:tcBorders/>
          </w:tcPr>
          <w:p/>
        </w:tc>
        <w:tc>
          <w:tcPr>
            <w:tcW w:type="dxa" w:w="475"/>
            <w:vMerge/>
            <w:tcBorders/>
          </w:tcPr>
          <w:p/>
        </w:tc>
        <w:tc>
          <w:tcPr>
            <w:tcW w:type="dxa" w:w="950"/>
            <w:gridSpan w:val="2"/>
            <w:vMerge/>
            <w:tcBorders/>
          </w:tcPr>
          <w:p/>
        </w:tc>
        <w:tc>
          <w:tcPr>
            <w:tcW w:type="dxa" w:w="475"/>
            <w:vMerge/>
            <w:tcBorders/>
          </w:tcPr>
          <w:p/>
        </w:tc>
        <w:tc>
          <w:tcPr>
            <w:tcW w:type="dxa" w:w="475"/>
            <w:vMerge/>
            <w:tcBorders/>
          </w:tcPr>
          <w:p/>
        </w:tc>
        <w:tc>
          <w:tcPr>
            <w:tcW w:type="dxa" w:w="950"/>
            <w:gridSpan w:val="2"/>
            <w:vMerge/>
            <w:tcBorders/>
          </w:tcPr>
          <w:p/>
        </w:tc>
        <w:tc>
          <w:tcPr>
            <w:tcW w:type="dxa" w:w="950"/>
            <w:gridSpan w:val="2"/>
            <w:vMerge/>
            <w:tcBorders/>
          </w:tcPr>
          <w:p/>
        </w:tc>
        <w:tc>
          <w:tcPr>
            <w:tcW w:type="dxa" w:w="475"/>
            <w:vMerge/>
            <w:tcBorders/>
          </w:tcPr>
          <w:p/>
        </w:tc>
        <w:tc>
          <w:tcPr>
            <w:tcW w:type="dxa" w:w="1900"/>
            <w:gridSpan w:val="4"/>
            <w:vMerge/>
            <w:tcBorders/>
          </w:tcPr>
          <w:p/>
        </w:tc>
      </w:tr>
      <w:tr>
        <w:trPr>
          <w:trHeight w:hRule="exact" w:val="183"/>
        </w:trPr>
        <w:tc>
          <w:tcPr>
            <w:tcW w:type="dxa" w:w="1900"/>
            <w:gridSpan w:val="4"/>
            <w:vMerge/>
            <w:tcBorders/>
          </w:tcPr>
          <w:p/>
        </w:tc>
        <w:tc>
          <w:tcPr>
            <w:tcW w:type="dxa" w:w="475"/>
            <w:vMerge/>
            <w:tcBorders/>
          </w:tcPr>
          <w:p/>
        </w:tc>
        <w:tc>
          <w:tcPr>
            <w:tcW w:type="dxa" w:w="475"/>
            <w:vMerge/>
            <w:tcBorders/>
          </w:tcPr>
          <w:p/>
        </w:tc>
        <w:tc>
          <w:tcPr>
            <w:tcW w:type="dxa" w:w="475"/>
            <w:vMerge/>
            <w:tcBorders/>
          </w:tcPr>
          <w:p/>
        </w:tc>
        <w:tc>
          <w:tcPr>
            <w:tcW w:type="dxa" w:w="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2" w:after="0"/>
              <w:ind w:left="0" w:right="50" w:firstLine="0"/>
              <w:jc w:val="right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13"/>
              </w:rPr>
              <w:t>7 nm</w:t>
            </w:r>
          </w:p>
        </w:tc>
        <w:tc>
          <w:tcPr>
            <w:tcW w:type="dxa" w:w="475"/>
            <w:vMerge/>
            <w:tcBorders/>
          </w:tcPr>
          <w:p/>
        </w:tc>
        <w:tc>
          <w:tcPr>
            <w:tcW w:type="dxa" w:w="7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2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13"/>
              </w:rPr>
              <w:t>18 nm</w:t>
            </w:r>
          </w:p>
        </w:tc>
        <w:tc>
          <w:tcPr>
            <w:tcW w:type="dxa" w:w="475"/>
            <w:vMerge/>
            <w:tcBorders/>
          </w:tcPr>
          <w:p/>
        </w:tc>
        <w:tc>
          <w:tcPr>
            <w:tcW w:type="dxa" w:w="475"/>
            <w:vMerge/>
            <w:tcBorders/>
          </w:tcPr>
          <w:p/>
        </w:tc>
        <w:tc>
          <w:tcPr>
            <w:tcW w:type="dxa" w:w="950"/>
            <w:gridSpan w:val="2"/>
            <w:vMerge/>
            <w:tcBorders/>
          </w:tcPr>
          <w:p/>
        </w:tc>
        <w:tc>
          <w:tcPr>
            <w:tcW w:type="dxa" w:w="950"/>
            <w:gridSpan w:val="2"/>
            <w:vMerge/>
            <w:tcBorders/>
          </w:tcPr>
          <w:p/>
        </w:tc>
        <w:tc>
          <w:tcPr>
            <w:tcW w:type="dxa" w:w="475"/>
            <w:vMerge/>
            <w:tcBorders/>
          </w:tcPr>
          <w:p/>
        </w:tc>
        <w:tc>
          <w:tcPr>
            <w:tcW w:type="dxa" w:w="2408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0" w:after="0"/>
              <w:ind w:left="0" w:right="1152" w:firstLine="0"/>
              <w:jc w:val="right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13"/>
              </w:rPr>
              <w:t>3 nm</w:t>
            </w:r>
          </w:p>
        </w:tc>
      </w:tr>
      <w:tr>
        <w:trPr>
          <w:trHeight w:hRule="exact" w:val="127"/>
        </w:trPr>
        <w:tc>
          <w:tcPr>
            <w:tcW w:type="dxa" w:w="1900"/>
            <w:gridSpan w:val="4"/>
            <w:vMerge/>
            <w:tcBorders/>
          </w:tcPr>
          <w:p/>
        </w:tc>
        <w:tc>
          <w:tcPr>
            <w:tcW w:type="dxa" w:w="475"/>
            <w:vMerge/>
            <w:tcBorders/>
          </w:tcPr>
          <w:p/>
        </w:tc>
        <w:tc>
          <w:tcPr>
            <w:tcW w:type="dxa" w:w="475"/>
            <w:vMerge/>
            <w:tcBorders/>
          </w:tcPr>
          <w:p/>
        </w:tc>
        <w:tc>
          <w:tcPr>
            <w:tcW w:type="dxa" w:w="475"/>
            <w:vMerge/>
            <w:tcBorders/>
          </w:tcPr>
          <w:p/>
        </w:tc>
        <w:tc>
          <w:tcPr>
            <w:tcW w:type="dxa" w:w="5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6" w:after="0"/>
              <w:ind w:left="0" w:right="50" w:firstLine="0"/>
              <w:jc w:val="right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13"/>
              </w:rPr>
              <w:t>9 nm</w:t>
            </w:r>
          </w:p>
        </w:tc>
        <w:tc>
          <w:tcPr>
            <w:tcW w:type="dxa" w:w="475"/>
            <w:vMerge/>
            <w:tcBorders/>
          </w:tcPr>
          <w:p/>
        </w:tc>
        <w:tc>
          <w:tcPr>
            <w:tcW w:type="dxa" w:w="74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6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13"/>
              </w:rPr>
              <w:t>22 nm</w:t>
            </w:r>
          </w:p>
        </w:tc>
        <w:tc>
          <w:tcPr>
            <w:tcW w:type="dxa" w:w="475"/>
            <w:vMerge/>
            <w:tcBorders/>
          </w:tcPr>
          <w:p/>
        </w:tc>
        <w:tc>
          <w:tcPr>
            <w:tcW w:type="dxa" w:w="475"/>
            <w:vMerge/>
            <w:tcBorders/>
          </w:tcPr>
          <w:p/>
        </w:tc>
        <w:tc>
          <w:tcPr>
            <w:tcW w:type="dxa" w:w="86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62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0000FF"/>
                <w:sz w:val="13"/>
              </w:rPr>
              <w:t>LSMO (001)</w:t>
            </w:r>
          </w:p>
        </w:tc>
        <w:tc>
          <w:tcPr>
            <w:tcW w:type="dxa" w:w="950"/>
            <w:gridSpan w:val="2"/>
            <w:vMerge/>
            <w:tcBorders/>
          </w:tcPr>
          <w:p/>
        </w:tc>
        <w:tc>
          <w:tcPr>
            <w:tcW w:type="dxa" w:w="475"/>
            <w:vMerge/>
            <w:tcBorders/>
          </w:tcPr>
          <w:p/>
        </w:tc>
        <w:tc>
          <w:tcPr>
            <w:tcW w:type="dxa" w:w="2408"/>
            <w:gridSpan w:val="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6" w:after="0"/>
              <w:ind w:left="0" w:right="1152" w:firstLine="0"/>
              <w:jc w:val="right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13"/>
              </w:rPr>
              <w:t>4 nm</w:t>
            </w:r>
          </w:p>
        </w:tc>
      </w:tr>
      <w:tr>
        <w:trPr>
          <w:trHeight w:hRule="exact" w:val="50"/>
        </w:trPr>
        <w:tc>
          <w:tcPr>
            <w:tcW w:type="dxa" w:w="2582"/>
            <w:gridSpan w:val="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96" w:after="0"/>
              <w:ind w:left="0" w:right="42" w:firstLine="0"/>
              <w:jc w:val="right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13"/>
              </w:rPr>
              <w:t>LSMO (001)</w:t>
            </w:r>
          </w:p>
        </w:tc>
        <w:tc>
          <w:tcPr>
            <w:tcW w:type="dxa" w:w="475"/>
            <w:vMerge/>
            <w:tcBorders/>
          </w:tcPr>
          <w:p/>
        </w:tc>
        <w:tc>
          <w:tcPr>
            <w:tcW w:type="dxa" w:w="475"/>
            <w:vMerge/>
            <w:tcBorders/>
          </w:tcPr>
          <w:p/>
        </w:tc>
        <w:tc>
          <w:tcPr>
            <w:tcW w:type="dxa" w:w="475"/>
            <w:vMerge/>
            <w:tcBorders/>
          </w:tcPr>
          <w:p/>
        </w:tc>
        <w:tc>
          <w:tcPr>
            <w:tcW w:type="dxa" w:w="475"/>
            <w:vMerge/>
            <w:tcBorders/>
          </w:tcPr>
          <w:p/>
        </w:tc>
        <w:tc>
          <w:tcPr>
            <w:tcW w:type="dxa" w:w="475"/>
            <w:vMerge/>
            <w:tcBorders/>
          </w:tcPr>
          <w:p/>
        </w:tc>
        <w:tc>
          <w:tcPr>
            <w:tcW w:type="dxa" w:w="950"/>
            <w:gridSpan w:val="2"/>
            <w:vMerge/>
            <w:tcBorders/>
          </w:tcPr>
          <w:p/>
        </w:tc>
        <w:tc>
          <w:tcPr>
            <w:tcW w:type="dxa" w:w="475"/>
            <w:vMerge/>
            <w:tcBorders/>
          </w:tcPr>
          <w:p/>
        </w:tc>
        <w:tc>
          <w:tcPr>
            <w:tcW w:type="dxa" w:w="475"/>
            <w:vMerge/>
            <w:tcBorders/>
          </w:tcPr>
          <w:p/>
        </w:tc>
        <w:tc>
          <w:tcPr>
            <w:tcW w:type="dxa" w:w="950"/>
            <w:gridSpan w:val="2"/>
            <w:vMerge/>
            <w:tcBorders/>
          </w:tcPr>
          <w:p/>
        </w:tc>
        <w:tc>
          <w:tcPr>
            <w:tcW w:type="dxa" w:w="950"/>
            <w:gridSpan w:val="2"/>
            <w:vMerge/>
            <w:tcBorders/>
          </w:tcPr>
          <w:p/>
        </w:tc>
        <w:tc>
          <w:tcPr>
            <w:tcW w:type="dxa" w:w="475"/>
            <w:vMerge/>
            <w:tcBorders/>
          </w:tcPr>
          <w:p/>
        </w:tc>
        <w:tc>
          <w:tcPr>
            <w:tcW w:type="dxa" w:w="1900"/>
            <w:gridSpan w:val="4"/>
            <w:vMerge/>
            <w:tcBorders/>
          </w:tcPr>
          <w:p/>
        </w:tc>
      </w:tr>
      <w:tr>
        <w:trPr>
          <w:trHeight w:hRule="exact" w:val="196"/>
        </w:trPr>
        <w:tc>
          <w:tcPr>
            <w:tcW w:type="dxa" w:w="1900"/>
            <w:gridSpan w:val="4"/>
            <w:vMerge/>
            <w:tcBorders/>
          </w:tcPr>
          <w:p/>
        </w:tc>
        <w:tc>
          <w:tcPr>
            <w:tcW w:type="dxa" w:w="475"/>
            <w:vMerge/>
            <w:tcBorders/>
          </w:tcPr>
          <w:p/>
        </w:tc>
        <w:tc>
          <w:tcPr>
            <w:tcW w:type="dxa" w:w="475"/>
            <w:vMerge/>
            <w:tcBorders/>
          </w:tcPr>
          <w:p/>
        </w:tc>
        <w:tc>
          <w:tcPr>
            <w:tcW w:type="dxa" w:w="475"/>
            <w:vMerge/>
            <w:tcBorders/>
          </w:tcPr>
          <w:p/>
        </w:tc>
        <w:tc>
          <w:tcPr>
            <w:tcW w:type="dxa" w:w="475"/>
            <w:vMerge/>
            <w:tcBorders/>
          </w:tcPr>
          <w:p/>
        </w:tc>
        <w:tc>
          <w:tcPr>
            <w:tcW w:type="dxa" w:w="475"/>
            <w:vMerge/>
            <w:tcBorders/>
          </w:tcPr>
          <w:p/>
        </w:tc>
        <w:tc>
          <w:tcPr>
            <w:tcW w:type="dxa" w:w="74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2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13"/>
              </w:rPr>
              <w:t>27 nm</w:t>
            </w:r>
          </w:p>
        </w:tc>
        <w:tc>
          <w:tcPr>
            <w:tcW w:type="dxa" w:w="475"/>
            <w:vMerge/>
            <w:tcBorders/>
          </w:tcPr>
          <w:p/>
        </w:tc>
        <w:tc>
          <w:tcPr>
            <w:tcW w:type="dxa" w:w="475"/>
            <w:vMerge/>
            <w:tcBorders/>
          </w:tcPr>
          <w:p/>
        </w:tc>
        <w:tc>
          <w:tcPr>
            <w:tcW w:type="dxa" w:w="950"/>
            <w:gridSpan w:val="2"/>
            <w:vMerge/>
            <w:tcBorders/>
          </w:tcPr>
          <w:p/>
        </w:tc>
        <w:tc>
          <w:tcPr>
            <w:tcW w:type="dxa" w:w="950"/>
            <w:gridSpan w:val="2"/>
            <w:vMerge/>
            <w:tcBorders/>
          </w:tcPr>
          <w:p/>
        </w:tc>
        <w:tc>
          <w:tcPr>
            <w:tcW w:type="dxa" w:w="475"/>
            <w:vMerge/>
            <w:tcBorders/>
          </w:tcPr>
          <w:p/>
        </w:tc>
        <w:tc>
          <w:tcPr>
            <w:tcW w:type="dxa" w:w="1900"/>
            <w:gridSpan w:val="4"/>
            <w:vMerge/>
            <w:tcBorders/>
          </w:tcPr>
          <w:p/>
        </w:tc>
      </w:tr>
      <w:tr>
        <w:trPr>
          <w:trHeight w:hRule="exact" w:val="272"/>
        </w:trPr>
        <w:tc>
          <w:tcPr>
            <w:tcW w:type="dxa" w:w="1900"/>
            <w:gridSpan w:val="4"/>
            <w:vMerge/>
            <w:tcBorders/>
          </w:tcPr>
          <w:p/>
        </w:tc>
        <w:tc>
          <w:tcPr>
            <w:tcW w:type="dxa" w:w="475"/>
            <w:vMerge/>
            <w:tcBorders/>
          </w:tcPr>
          <w:p/>
        </w:tc>
        <w:tc>
          <w:tcPr>
            <w:tcW w:type="dxa" w:w="475"/>
            <w:vMerge/>
            <w:tcBorders/>
          </w:tcPr>
          <w:p/>
        </w:tc>
        <w:tc>
          <w:tcPr>
            <w:tcW w:type="dxa" w:w="475"/>
            <w:vMerge/>
            <w:tcBorders/>
          </w:tcPr>
          <w:p/>
        </w:tc>
        <w:tc>
          <w:tcPr>
            <w:tcW w:type="dxa" w:w="5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08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13"/>
              </w:rPr>
              <w:t>m/t (002)</w:t>
            </w:r>
          </w:p>
        </w:tc>
        <w:tc>
          <w:tcPr>
            <w:tcW w:type="dxa" w:w="475"/>
            <w:vMerge/>
            <w:tcBorders/>
          </w:tcPr>
          <w:p/>
        </w:tc>
        <w:tc>
          <w:tcPr>
            <w:tcW w:type="dxa" w:w="950"/>
            <w:gridSpan w:val="2"/>
            <w:vMerge/>
            <w:tcBorders/>
          </w:tcPr>
          <w:p/>
        </w:tc>
        <w:tc>
          <w:tcPr>
            <w:tcW w:type="dxa" w:w="475"/>
            <w:vMerge/>
            <w:tcBorders/>
          </w:tcPr>
          <w:p/>
        </w:tc>
        <w:tc>
          <w:tcPr>
            <w:tcW w:type="dxa" w:w="475"/>
            <w:vMerge/>
            <w:tcBorders/>
          </w:tcPr>
          <w:p/>
        </w:tc>
        <w:tc>
          <w:tcPr>
            <w:tcW w:type="dxa" w:w="950"/>
            <w:gridSpan w:val="2"/>
            <w:vMerge/>
            <w:tcBorders/>
          </w:tcPr>
          <w:p/>
        </w:tc>
        <w:tc>
          <w:tcPr>
            <w:tcW w:type="dxa" w:w="950"/>
            <w:gridSpan w:val="2"/>
            <w:vMerge/>
            <w:tcBorders/>
          </w:tcPr>
          <w:p/>
        </w:tc>
        <w:tc>
          <w:tcPr>
            <w:tcW w:type="dxa" w:w="475"/>
            <w:vMerge/>
            <w:tcBorders/>
          </w:tcPr>
          <w:p/>
        </w:tc>
        <w:tc>
          <w:tcPr>
            <w:tcW w:type="dxa" w:w="1900"/>
            <w:gridSpan w:val="4"/>
            <w:vMerge/>
            <w:tcBorders/>
          </w:tcPr>
          <w:p/>
        </w:tc>
      </w:tr>
      <w:tr>
        <w:trPr>
          <w:trHeight w:hRule="exact" w:val="232"/>
        </w:trPr>
        <w:tc>
          <w:tcPr>
            <w:tcW w:type="dxa" w:w="1900"/>
            <w:gridSpan w:val="4"/>
            <w:vMerge/>
            <w:tcBorders/>
          </w:tcPr>
          <w:p/>
        </w:tc>
        <w:tc>
          <w:tcPr>
            <w:tcW w:type="dxa" w:w="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0" w:after="0"/>
              <w:ind w:left="0" w:right="190" w:firstLine="0"/>
              <w:jc w:val="right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17"/>
              </w:rPr>
              <w:t>*</w:t>
            </w:r>
          </w:p>
        </w:tc>
        <w:tc>
          <w:tcPr>
            <w:tcW w:type="dxa" w:w="475"/>
            <w:vMerge/>
            <w:tcBorders/>
          </w:tcPr>
          <w:p/>
        </w:tc>
        <w:tc>
          <w:tcPr>
            <w:tcW w:type="dxa" w:w="475"/>
            <w:vMerge/>
            <w:tcBorders/>
          </w:tcPr>
          <w:p/>
        </w:tc>
        <w:tc>
          <w:tcPr>
            <w:tcW w:type="dxa" w:w="475"/>
            <w:vMerge/>
            <w:tcBorders/>
          </w:tcPr>
          <w:p/>
        </w:tc>
        <w:tc>
          <w:tcPr>
            <w:tcW w:type="dxa" w:w="475"/>
            <w:vMerge/>
            <w:tcBorders/>
          </w:tcPr>
          <w:p/>
        </w:tc>
        <w:tc>
          <w:tcPr>
            <w:tcW w:type="dxa" w:w="950"/>
            <w:gridSpan w:val="2"/>
            <w:vMerge/>
            <w:tcBorders/>
          </w:tcPr>
          <w:p/>
        </w:tc>
        <w:tc>
          <w:tcPr>
            <w:tcW w:type="dxa" w:w="475"/>
            <w:vMerge/>
            <w:tcBorders/>
          </w:tcPr>
          <w:p/>
        </w:tc>
        <w:tc>
          <w:tcPr>
            <w:tcW w:type="dxa" w:w="475"/>
            <w:vMerge/>
            <w:tcBorders/>
          </w:tcPr>
          <w:p/>
        </w:tc>
        <w:tc>
          <w:tcPr>
            <w:tcW w:type="dxa" w:w="950"/>
            <w:gridSpan w:val="2"/>
            <w:vMerge/>
            <w:tcBorders/>
          </w:tcPr>
          <w:p/>
        </w:tc>
        <w:tc>
          <w:tcPr>
            <w:tcW w:type="dxa" w:w="950"/>
            <w:gridSpan w:val="2"/>
            <w:vMerge/>
            <w:tcBorders/>
          </w:tcPr>
          <w:p/>
        </w:tc>
        <w:tc>
          <w:tcPr>
            <w:tcW w:type="dxa" w:w="475"/>
            <w:vMerge/>
            <w:tcBorders/>
          </w:tcPr>
          <w:p/>
        </w:tc>
        <w:tc>
          <w:tcPr>
            <w:tcW w:type="dxa" w:w="1900"/>
            <w:gridSpan w:val="4"/>
            <w:vMerge/>
            <w:tcBorders/>
          </w:tcPr>
          <w:p/>
        </w:tc>
      </w:tr>
      <w:tr>
        <w:trPr>
          <w:trHeight w:hRule="exact" w:val="1208"/>
        </w:trPr>
        <w:tc>
          <w:tcPr>
            <w:tcW w:type="dxa" w:w="2582"/>
            <w:gridSpan w:val="4"/>
            <w:tcBorders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2" w:lineRule="exact" w:before="1026" w:after="0"/>
              <w:ind w:left="0" w:right="54" w:firstLine="0"/>
              <w:jc w:val="right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13"/>
              </w:rPr>
              <w:t>Intensity</w:t>
            </w:r>
          </w:p>
        </w:tc>
        <w:tc>
          <w:tcPr>
            <w:tcW w:type="dxa" w:w="5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876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13"/>
              </w:rPr>
              <w:t>28</w:t>
            </w:r>
          </w:p>
        </w:tc>
        <w:tc>
          <w:tcPr>
            <w:tcW w:type="dxa" w:w="475"/>
            <w:vMerge/>
            <w:tcBorders/>
          </w:tcPr>
          <w:p/>
        </w:tc>
        <w:tc>
          <w:tcPr>
            <w:tcW w:type="dxa" w:w="4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876" w:after="0"/>
              <w:ind w:left="0" w:right="34" w:firstLine="0"/>
              <w:jc w:val="right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13"/>
              </w:rPr>
              <w:t>32</w:t>
            </w:r>
          </w:p>
        </w:tc>
        <w:tc>
          <w:tcPr>
            <w:tcW w:type="dxa" w:w="5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876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13"/>
              </w:rPr>
              <w:t>34</w:t>
            </w:r>
          </w:p>
        </w:tc>
        <w:tc>
          <w:tcPr>
            <w:tcW w:type="dxa" w:w="475"/>
            <w:vMerge/>
            <w:tcBorders/>
          </w:tcPr>
          <w:p/>
        </w:tc>
        <w:tc>
          <w:tcPr>
            <w:tcW w:type="dxa" w:w="4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876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13"/>
              </w:rPr>
              <w:t>38</w:t>
            </w:r>
          </w:p>
        </w:tc>
        <w:tc>
          <w:tcPr>
            <w:tcW w:type="dxa" w:w="3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876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13"/>
              </w:rPr>
              <w:t>40</w:t>
            </w:r>
          </w:p>
        </w:tc>
        <w:tc>
          <w:tcPr>
            <w:tcW w:type="dxa" w:w="3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876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13"/>
              </w:rPr>
              <w:t>20</w:t>
            </w:r>
          </w:p>
        </w:tc>
        <w:tc>
          <w:tcPr>
            <w:tcW w:type="dxa" w:w="475"/>
            <w:vMerge/>
            <w:tcBorders/>
          </w:tcPr>
          <w:p/>
        </w:tc>
        <w:tc>
          <w:tcPr>
            <w:tcW w:type="dxa" w:w="4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876" w:after="0"/>
              <w:ind w:left="0" w:right="108" w:firstLine="0"/>
              <w:jc w:val="right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13"/>
              </w:rPr>
              <w:t>24</w:t>
            </w:r>
          </w:p>
        </w:tc>
        <w:tc>
          <w:tcPr>
            <w:tcW w:type="dxa" w:w="4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876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13"/>
              </w:rPr>
              <w:t>26</w:t>
            </w:r>
          </w:p>
        </w:tc>
        <w:tc>
          <w:tcPr>
            <w:tcW w:type="dxa" w:w="3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876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13"/>
              </w:rPr>
              <w:t>28</w:t>
            </w:r>
          </w:p>
        </w:tc>
        <w:tc>
          <w:tcPr>
            <w:tcW w:type="dxa" w:w="5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876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13"/>
              </w:rPr>
              <w:t>30</w:t>
            </w:r>
          </w:p>
        </w:tc>
        <w:tc>
          <w:tcPr>
            <w:tcW w:type="dxa" w:w="475"/>
            <w:vMerge/>
            <w:tcBorders/>
          </w:tcPr>
          <w:p/>
        </w:tc>
        <w:tc>
          <w:tcPr>
            <w:tcW w:type="dxa" w:w="4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876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13"/>
              </w:rPr>
              <w:t>34</w:t>
            </w:r>
          </w:p>
        </w:tc>
        <w:tc>
          <w:tcPr>
            <w:tcW w:type="dxa" w:w="3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876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13"/>
              </w:rPr>
              <w:t>36</w:t>
            </w:r>
          </w:p>
        </w:tc>
        <w:tc>
          <w:tcPr>
            <w:tcW w:type="dxa" w:w="4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876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13"/>
              </w:rPr>
              <w:t>38</w:t>
            </w:r>
          </w:p>
        </w:tc>
        <w:tc>
          <w:tcPr>
            <w:tcW w:type="dxa" w:w="118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876" w:after="0"/>
              <w:ind w:left="132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13"/>
              </w:rPr>
              <w:t>40</w:t>
            </w:r>
          </w:p>
        </w:tc>
      </w:tr>
      <w:tr>
        <w:trPr>
          <w:trHeight w:hRule="exact" w:val="854"/>
        </w:trPr>
        <w:tc>
          <w:tcPr>
            <w:tcW w:type="dxa" w:w="142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668" w:after="0"/>
              <w:ind w:left="0" w:right="110" w:firstLine="0"/>
              <w:jc w:val="right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13"/>
              </w:rPr>
              <w:t>20</w:t>
            </w:r>
          </w:p>
        </w:tc>
        <w:tc>
          <w:tcPr>
            <w:tcW w:type="dxa" w:w="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668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13"/>
              </w:rPr>
              <w:t>22</w:t>
            </w:r>
          </w:p>
        </w:tc>
        <w:tc>
          <w:tcPr>
            <w:tcW w:type="dxa" w:w="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668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13"/>
              </w:rPr>
              <w:t>24</w:t>
            </w:r>
          </w:p>
        </w:tc>
        <w:tc>
          <w:tcPr>
            <w:tcW w:type="dxa" w:w="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668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13"/>
              </w:rPr>
              <w:t>26</w:t>
            </w:r>
          </w:p>
        </w:tc>
        <w:tc>
          <w:tcPr>
            <w:tcW w:type="dxa" w:w="475"/>
            <w:vMerge/>
            <w:tcBorders/>
          </w:tcPr>
          <w:p/>
        </w:tc>
        <w:tc>
          <w:tcPr>
            <w:tcW w:type="dxa" w:w="475"/>
            <w:vMerge/>
            <w:tcBorders/>
          </w:tcPr>
          <w:p/>
        </w:tc>
        <w:tc>
          <w:tcPr>
            <w:tcW w:type="dxa" w:w="475"/>
            <w:vMerge/>
            <w:tcBorders/>
          </w:tcPr>
          <w:p/>
        </w:tc>
        <w:tc>
          <w:tcPr>
            <w:tcW w:type="dxa" w:w="475"/>
            <w:vMerge/>
            <w:tcBorders/>
          </w:tcPr>
          <w:p/>
        </w:tc>
        <w:tc>
          <w:tcPr>
            <w:tcW w:type="dxa" w:w="475"/>
            <w:vMerge/>
            <w:tcBorders/>
          </w:tcPr>
          <w:p/>
        </w:tc>
        <w:tc>
          <w:tcPr>
            <w:tcW w:type="dxa" w:w="475"/>
            <w:vMerge/>
            <w:tcBorders/>
          </w:tcPr>
          <w:p/>
        </w:tc>
        <w:tc>
          <w:tcPr>
            <w:tcW w:type="dxa" w:w="475"/>
            <w:vMerge/>
            <w:tcBorders/>
          </w:tcPr>
          <w:p/>
        </w:tc>
        <w:tc>
          <w:tcPr>
            <w:tcW w:type="dxa" w:w="475"/>
            <w:vMerge/>
            <w:tcBorders/>
          </w:tcPr>
          <w:p/>
        </w:tc>
        <w:tc>
          <w:tcPr>
            <w:tcW w:type="dxa" w:w="475"/>
            <w:vMerge/>
            <w:tcBorders/>
          </w:tcPr>
          <w:p/>
        </w:tc>
        <w:tc>
          <w:tcPr>
            <w:tcW w:type="dxa" w:w="475"/>
            <w:vMerge/>
            <w:tcBorders/>
          </w:tcPr>
          <w:p/>
        </w:tc>
        <w:tc>
          <w:tcPr>
            <w:tcW w:type="dxa" w:w="475"/>
            <w:vMerge/>
            <w:tcBorders/>
          </w:tcPr>
          <w:p/>
        </w:tc>
        <w:tc>
          <w:tcPr>
            <w:tcW w:type="dxa" w:w="475"/>
            <w:vMerge/>
            <w:tcBorders/>
          </w:tcPr>
          <w:p/>
        </w:tc>
        <w:tc>
          <w:tcPr>
            <w:tcW w:type="dxa" w:w="475"/>
            <w:vMerge/>
            <w:tcBorders/>
          </w:tcPr>
          <w:p/>
        </w:tc>
        <w:tc>
          <w:tcPr>
            <w:tcW w:type="dxa" w:w="475"/>
            <w:vMerge/>
            <w:tcBorders/>
          </w:tcPr>
          <w:p/>
        </w:tc>
        <w:tc>
          <w:tcPr>
            <w:tcW w:type="dxa" w:w="475"/>
            <w:vMerge/>
            <w:tcBorders/>
          </w:tcPr>
          <w:p/>
        </w:tc>
        <w:tc>
          <w:tcPr>
            <w:tcW w:type="dxa" w:w="475"/>
            <w:vMerge/>
            <w:tcBorders/>
          </w:tcPr>
          <w:p/>
        </w:tc>
        <w:tc>
          <w:tcPr>
            <w:tcW w:type="dxa" w:w="475"/>
            <w:vMerge/>
            <w:tcBorders/>
          </w:tcPr>
          <w:p/>
        </w:tc>
        <w:tc>
          <w:tcPr>
            <w:tcW w:type="dxa" w:w="475"/>
            <w:vMerge/>
            <w:tcBorders/>
          </w:tcPr>
          <w:p/>
        </w:tc>
      </w:tr>
    </w:tbl>
    <w:p>
      <w:pPr>
        <w:autoSpaceDN w:val="0"/>
        <w:tabs>
          <w:tab w:pos="7342" w:val="left"/>
        </w:tabs>
        <w:autoSpaceDE w:val="0"/>
        <w:widowControl/>
        <w:spacing w:line="204" w:lineRule="exact" w:before="26" w:after="0"/>
        <w:ind w:left="3100" w:right="0" w:firstLine="0"/>
        <w:jc w:val="left"/>
      </w:pPr>
      <w:r>
        <w:rPr>
          <w:rFonts w:ascii="Helvetica" w:hAnsi="Helvetica" w:eastAsia="Helvetica"/>
          <w:b w:val="0"/>
          <w:i w:val="0"/>
          <w:color w:val="000000"/>
          <w:sz w:val="13"/>
        </w:rPr>
        <w:t>2</w:t>
      </w:r>
      <w:r>
        <w:rPr>
          <w:rFonts w:ascii="STIXGeneral" w:hAnsi="STIXGeneral" w:eastAsia="STIXGeneral"/>
          <w:b w:val="0"/>
          <w:i/>
          <w:color w:val="000000"/>
          <w:sz w:val="13"/>
        </w:rPr>
        <w:t>θ</w:t>
      </w:r>
      <w:r>
        <w:rPr>
          <w:rFonts w:ascii="Helvetica" w:hAnsi="Helvetica" w:eastAsia="Helvetica"/>
          <w:b w:val="0"/>
          <w:i w:val="0"/>
          <w:color w:val="000000"/>
          <w:sz w:val="13"/>
        </w:rPr>
        <w:t xml:space="preserve">(°) </w:t>
      </w:r>
      <w:r>
        <w:tab/>
      </w:r>
      <w:r>
        <w:rPr>
          <w:rFonts w:ascii="Helvetica" w:hAnsi="Helvetica" w:eastAsia="Helvetica"/>
          <w:b w:val="0"/>
          <w:i w:val="0"/>
          <w:color w:val="000000"/>
          <w:sz w:val="13"/>
        </w:rPr>
        <w:t>2</w:t>
      </w:r>
      <w:r>
        <w:rPr>
          <w:rFonts w:ascii="STIXGeneral" w:hAnsi="STIXGeneral" w:eastAsia="STIXGeneral"/>
          <w:b w:val="0"/>
          <w:i/>
          <w:color w:val="000000"/>
          <w:sz w:val="13"/>
        </w:rPr>
        <w:t>θ</w:t>
      </w:r>
      <w:r>
        <w:rPr>
          <w:rFonts w:ascii="Helvetica" w:hAnsi="Helvetica" w:eastAsia="Helvetica"/>
          <w:b w:val="0"/>
          <w:i w:val="0"/>
          <w:color w:val="000000"/>
          <w:sz w:val="13"/>
        </w:rPr>
        <w:t>(°)</w:t>
      </w:r>
    </w:p>
    <w:p>
      <w:pPr>
        <w:autoSpaceDN w:val="0"/>
        <w:autoSpaceDE w:val="0"/>
        <w:widowControl/>
        <w:spacing w:line="208" w:lineRule="exact" w:before="206" w:after="562"/>
        <w:ind w:left="112" w:right="432" w:firstLine="0"/>
        <w:jc w:val="left"/>
      </w:pPr>
      <w:r>
        <w:rPr>
          <w:rFonts w:ascii="Whitney" w:hAnsi="Whitney" w:eastAsia="Whitney"/>
          <w:b/>
          <w:i w:val="0"/>
          <w:color w:val="000000"/>
          <w:sz w:val="16"/>
        </w:rPr>
        <w:t>Fig. 1 |</w:t>
      </w:r>
      <w:r>
        <w:rPr>
          <w:rFonts w:ascii="Whitney" w:hAnsi="Whitney" w:eastAsia="Whitney"/>
          <w:b/>
          <w:i w:val="0"/>
          <w:color w:val="000000"/>
          <w:sz w:val="16"/>
        </w:rPr>
        <w:t>XRD structural characterization of HZO films on LSMO-buffered 001-oriented StO.</w:t>
      </w:r>
      <w:r>
        <w:rPr>
          <w:rFonts w:ascii="Whitney" w:hAnsi="Whitney" w:eastAsia="Whitney"/>
          <w:b/>
          <w:i w:val="0"/>
          <w:color w:val="000000"/>
          <w:sz w:val="16"/>
        </w:rPr>
        <w:t>a</w:t>
      </w:r>
      <w:r>
        <w:rPr>
          <w:rFonts w:ascii="Whitney" w:hAnsi="Whitney" w:eastAsia="Whitney"/>
          <w:b w:val="0"/>
          <w:i w:val="0"/>
          <w:color w:val="000000"/>
          <w:sz w:val="16"/>
        </w:rPr>
        <w:t xml:space="preserve">, Specular XRD pattern of HZO films with thicknesses </w:t>
      </w:r>
      <w:r>
        <w:rPr>
          <w:rFonts w:ascii="Whitney" w:hAnsi="Whitney" w:eastAsia="Whitney"/>
          <w:b w:val="0"/>
          <w:i w:val="0"/>
          <w:color w:val="000000"/>
          <w:sz w:val="16"/>
        </w:rPr>
        <w:t xml:space="preserve">ranging from 4 nm to 27 nm. </w:t>
      </w:r>
      <w:r>
        <w:rPr>
          <w:rFonts w:ascii="Whitney" w:hAnsi="Whitney" w:eastAsia="Whitney"/>
          <w:b/>
          <w:i w:val="0"/>
          <w:color w:val="000000"/>
          <w:sz w:val="16"/>
        </w:rPr>
        <w:t>b</w:t>
      </w:r>
      <w:r>
        <w:rPr>
          <w:rFonts w:ascii="Whitney" w:hAnsi="Whitney" w:eastAsia="Whitney"/>
          <w:b w:val="0"/>
          <w:i w:val="0"/>
          <w:color w:val="000000"/>
          <w:sz w:val="16"/>
        </w:rPr>
        <w:t>, Specular XRD patterns of HZO films with thicknesses ranging from 1.5 nm to 4 nm.</w:t>
      </w:r>
    </w:p>
    <w:p>
      <w:pPr>
        <w:sectPr>
          <w:pgSz w:w="11906" w:h="15817"/>
          <w:pgMar w:top="202" w:right="718" w:bottom="228" w:left="738" w:header="720" w:footer="720" w:gutter="0"/>
          <w:cols w:space="720" w:num="1" w:equalWidth="0">
            <w:col w:w="10450" w:space="0"/>
            <w:col w:w="10348" w:space="0"/>
            <w:col w:w="5202" w:space="0"/>
            <w:col w:w="5145" w:space="0"/>
            <w:col w:w="10348" w:space="0"/>
          </w:cols>
          <w:docGrid w:linePitch="360"/>
        </w:sectPr>
      </w:pPr>
    </w:p>
    <w:p>
      <w:pPr>
        <w:autoSpaceDN w:val="0"/>
        <w:autoSpaceDE w:val="0"/>
        <w:widowControl/>
        <w:spacing w:line="210" w:lineRule="exact" w:before="48" w:after="0"/>
        <w:ind w:left="112" w:right="0" w:firstLine="0"/>
        <w:jc w:val="left"/>
      </w:pPr>
      <w:r>
        <w:rPr>
          <w:rFonts w:ascii="Whitney" w:hAnsi="Whitney" w:eastAsia="Whitney"/>
          <w:b/>
          <w:i w:val="0"/>
          <w:color w:val="000000"/>
          <w:sz w:val="20"/>
        </w:rPr>
        <w:t xml:space="preserve">A rhombohedral phase of HZO </w:t>
      </w:r>
      <w:r>
        <w:br/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 xml:space="preserve">X-ray diffraction (XRD) </w:t>
      </w:r>
      <w:r>
        <w:rPr>
          <w:w w:val="97.89473884984066"/>
          <w:rFonts w:ascii="STIXGeneral" w:hAnsi="STIXGeneral" w:eastAsia="STIXGeneral"/>
          <w:b w:val="0"/>
          <w:i/>
          <w:color w:val="000000"/>
          <w:sz w:val="19"/>
        </w:rPr>
        <w:t>θ</w:t>
      </w:r>
      <w:r>
        <w:rPr>
          <w:w w:val="97.89473884984066"/>
          <w:rFonts w:ascii="MinionPro" w:hAnsi="MinionPro" w:eastAsia="MinionPro"/>
          <w:b w:val="0"/>
          <w:i/>
          <w:color w:val="000000"/>
          <w:sz w:val="19"/>
        </w:rPr>
        <w:t>–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>2</w:t>
      </w:r>
      <w:r>
        <w:rPr>
          <w:w w:val="97.89473884984066"/>
          <w:rFonts w:ascii="STIXGeneral" w:hAnsi="STIXGeneral" w:eastAsia="STIXGeneral"/>
          <w:b w:val="0"/>
          <w:i/>
          <w:color w:val="000000"/>
          <w:sz w:val="19"/>
        </w:rPr>
        <w:t>θ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 xml:space="preserve"> patterns along the crystal trunca-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 xml:space="preserve">tion rod of HZO films with different thicknesses are shown in 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 xml:space="preserve">Fig. </w:t>
      </w:r>
      <w:r>
        <w:rPr>
          <w:w w:val="97.89473884984066"/>
          <w:rFonts w:ascii="MinionPro" w:hAnsi="MinionPro" w:eastAsia="MinionPro"/>
          <w:b w:val="0"/>
          <w:i w:val="0"/>
          <w:color w:val="3A699D"/>
          <w:sz w:val="19"/>
        </w:rPr>
        <w:t>1a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 xml:space="preserve">. The highest peaks mark the (001) specular Bragg reflection 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>of the STO substrate and the epitaxially grown LSMO bottom elec-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 xml:space="preserve">trode with thickness of ~30 nm; the third largest feature is the main 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>Bragg peak of the HZO films appearing at around 30°. The crys-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 xml:space="preserve">tal truncation rods are visible in the form of thickness oscillations, 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 xml:space="preserve">which demonstrates the good crystalline quality and interfaces of 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 xml:space="preserve">the films. This </w:t>
      </w:r>
      <w:r>
        <w:rPr>
          <w:w w:val="97.89473884984066"/>
          <w:rFonts w:ascii="MinionPro" w:hAnsi="MinionPro" w:eastAsia="MinionPro"/>
          <w:b w:val="0"/>
          <w:i/>
          <w:color w:val="000000"/>
          <w:sz w:val="19"/>
        </w:rPr>
        <w:t>2</w:t>
      </w:r>
      <w:r>
        <w:rPr>
          <w:w w:val="97.89473884984066"/>
          <w:rFonts w:ascii="STIXGeneral" w:hAnsi="STIXGeneral" w:eastAsia="STIXGeneral"/>
          <w:b w:val="0"/>
          <w:i/>
          <w:color w:val="000000"/>
          <w:sz w:val="19"/>
        </w:rPr>
        <w:t>θ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 xml:space="preserve"> value is slightly lower than that corresponding 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 xml:space="preserve">to the (111) reflection in the commonly reported polar o-phase in 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 xml:space="preserve">HZO, which appears at around 30.5° as shown by the black dashed 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>line</w:t>
      </w:r>
      <w:r>
        <w:rPr>
          <w:w w:val="98.57999628240411"/>
          <w:rFonts w:ascii="MinionPro" w:hAnsi="MinionPro" w:eastAsia="MinionPro"/>
          <w:b w:val="0"/>
          <w:i w:val="0"/>
          <w:color w:val="3A699D"/>
          <w:sz w:val="11"/>
        </w:rPr>
        <w:t>35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>. This indicates an expanded (111)-spacing (</w:t>
      </w:r>
      <w:r>
        <w:rPr>
          <w:w w:val="97.89473884984066"/>
          <w:rFonts w:ascii="MinionPro" w:hAnsi="MinionPro" w:eastAsia="MinionPro"/>
          <w:b w:val="0"/>
          <w:i/>
          <w:color w:val="000000"/>
          <w:sz w:val="19"/>
        </w:rPr>
        <w:t>d</w:t>
      </w:r>
      <w:r>
        <w:rPr>
          <w:w w:val="98.57999628240411"/>
          <w:rFonts w:ascii="MinionPro" w:hAnsi="MinionPro" w:eastAsia="MinionPro"/>
          <w:b w:val="0"/>
          <w:i w:val="0"/>
          <w:color w:val="000000"/>
          <w:sz w:val="11"/>
        </w:rPr>
        <w:t>111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>) in the out-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 xml:space="preserve">of-plane direction. In particular, extremely thin films below 4 nm 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 xml:space="preserve">(Fig. </w:t>
      </w:r>
      <w:r>
        <w:rPr>
          <w:w w:val="97.89473884984066"/>
          <w:rFonts w:ascii="MinionPro" w:hAnsi="MinionPro" w:eastAsia="MinionPro"/>
          <w:b w:val="0"/>
          <w:i w:val="0"/>
          <w:color w:val="3A699D"/>
          <w:sz w:val="19"/>
        </w:rPr>
        <w:t>1b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>) display highly elongated unit cells with the (111) reflec-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 xml:space="preserve">tion appearing at </w:t>
      </w:r>
      <w:r>
        <w:rPr>
          <w:w w:val="97.89473884984066"/>
          <w:rFonts w:ascii="MinionPro" w:hAnsi="MinionPro" w:eastAsia="MinionPro"/>
          <w:b w:val="0"/>
          <w:i/>
          <w:color w:val="000000"/>
          <w:sz w:val="19"/>
        </w:rPr>
        <w:t>2</w:t>
      </w:r>
      <w:r>
        <w:rPr>
          <w:w w:val="97.89473884984066"/>
          <w:rFonts w:ascii="STIXGeneral" w:hAnsi="STIXGeneral" w:eastAsia="STIXGeneral"/>
          <w:b w:val="0"/>
          <w:i/>
          <w:color w:val="000000"/>
          <w:sz w:val="19"/>
        </w:rPr>
        <w:t>θ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 xml:space="preserve"> well below 30°. As the thickness decreases, the 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 xml:space="preserve">HZO (111) peaks shift rapidly to smaller angles (larger </w:t>
      </w:r>
      <w:r>
        <w:rPr>
          <w:w w:val="97.89473884984066"/>
          <w:rFonts w:ascii="MinionPro" w:hAnsi="MinionPro" w:eastAsia="MinionPro"/>
          <w:b w:val="0"/>
          <w:i/>
          <w:color w:val="000000"/>
          <w:sz w:val="19"/>
        </w:rPr>
        <w:t>d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 xml:space="preserve">-spacing), 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>which indicates a huge compressive in-plane strain for the thin-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 xml:space="preserve">nest layers. For films thicker than 9 nm, new peaks appear (at 28.3° 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 xml:space="preserve">and 34°), which can be assigned to the m-phase, consistent with 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 xml:space="preserve">the stabilization of the m-phase with increasing crystal size (while 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>increasing thickness)</w:t>
      </w:r>
      <w:r>
        <w:rPr>
          <w:w w:val="98.57999628240411"/>
          <w:rFonts w:ascii="MinionPro" w:hAnsi="MinionPro" w:eastAsia="MinionPro"/>
          <w:b w:val="0"/>
          <w:i w:val="0"/>
          <w:color w:val="3A699D"/>
          <w:sz w:val="11"/>
        </w:rPr>
        <w:t>35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>.</w:t>
      </w:r>
    </w:p>
    <w:p>
      <w:pPr>
        <w:autoSpaceDN w:val="0"/>
        <w:autoSpaceDE w:val="0"/>
        <w:widowControl/>
        <w:spacing w:line="210" w:lineRule="exact" w:before="40" w:after="0"/>
        <w:ind w:left="112" w:right="0" w:firstLine="228"/>
        <w:jc w:val="left"/>
      </w:pP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 xml:space="preserve">According to the XRD patterns, the films are (111)-oriented 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 xml:space="preserve">(Fig. </w:t>
      </w:r>
      <w:r>
        <w:rPr>
          <w:w w:val="97.89473884984066"/>
          <w:rFonts w:ascii="MinionPro" w:hAnsi="MinionPro" w:eastAsia="MinionPro"/>
          <w:b w:val="0"/>
          <w:i w:val="0"/>
          <w:color w:val="3A699D"/>
          <w:sz w:val="19"/>
        </w:rPr>
        <w:t>1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 xml:space="preserve">). Pole figure (texture) measurements were performed around 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>the {111} peaks in a 9-nm-thick film. In a (111)-oriented single-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 xml:space="preserve">domain film, the other three reflections, (-111), (11-1) and (1-11), 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>are expected at an angle (</w:t>
      </w:r>
      <w:r>
        <w:rPr>
          <w:w w:val="97.89473884984066"/>
          <w:rFonts w:ascii="STIXGeneral" w:hAnsi="STIXGeneral" w:eastAsia="STIXGeneral"/>
          <w:b w:val="0"/>
          <w:i/>
          <w:color w:val="000000"/>
          <w:sz w:val="19"/>
        </w:rPr>
        <w:t>χ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 xml:space="preserve">) of ~71° from the out-of-plane direction, 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>with azimuthal angles (</w:t>
      </w:r>
      <w:r>
        <w:rPr>
          <w:w w:val="97.89473884984066"/>
          <w:rFonts w:ascii="STIXGeneral" w:hAnsi="STIXGeneral" w:eastAsia="STIXGeneral"/>
          <w:b w:val="0"/>
          <w:i/>
          <w:color w:val="000000"/>
          <w:sz w:val="19"/>
        </w:rPr>
        <w:t>φ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 xml:space="preserve">) differing by 120°. As seen in Fig. </w:t>
      </w:r>
      <w:r>
        <w:rPr>
          <w:w w:val="97.89473884984066"/>
          <w:rFonts w:ascii="MinionPro" w:hAnsi="MinionPro" w:eastAsia="MinionPro"/>
          <w:b w:val="0"/>
          <w:i w:val="0"/>
          <w:color w:val="3A699D"/>
          <w:sz w:val="19"/>
        </w:rPr>
        <w:t>2a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 xml:space="preserve">, 12 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 xml:space="preserve">reflections instead of 3 are found at </w:t>
      </w:r>
      <w:r>
        <w:rPr>
          <w:w w:val="97.89473884984066"/>
          <w:rFonts w:ascii="STIXGeneral" w:hAnsi="STIXGeneral" w:eastAsia="STIXGeneral"/>
          <w:b w:val="0"/>
          <w:i/>
          <w:color w:val="000000"/>
          <w:sz w:val="19"/>
        </w:rPr>
        <w:t>χ</w:t>
      </w:r>
      <w:r>
        <w:rPr>
          <w:w w:val="97.89473884984066"/>
          <w:rFonts w:ascii="STIXGeneral" w:hAnsi="STIXGeneral" w:eastAsia="STIXGeneral"/>
          <w:b w:val="0"/>
          <w:i w:val="0"/>
          <w:color w:val="000000"/>
          <w:sz w:val="19"/>
        </w:rPr>
        <w:t>≈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 xml:space="preserve"> 71°, revealing four crystal-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>lographic domains with different but well-defined in-plane orien-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 xml:space="preserve">tations. The crystal domains are rotated 90° with respect to each 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 xml:space="preserve">other, following the four-fold symmetry of the (001)-oriented cubic 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 xml:space="preserve">substrate. In addition, four weak reflections at </w:t>
      </w:r>
      <w:r>
        <w:rPr>
          <w:w w:val="97.89473884984066"/>
          <w:rFonts w:ascii="STIXGeneral" w:hAnsi="STIXGeneral" w:eastAsia="STIXGeneral"/>
          <w:b w:val="0"/>
          <w:i/>
          <w:color w:val="000000"/>
          <w:sz w:val="19"/>
        </w:rPr>
        <w:t>χ</w:t>
      </w:r>
      <w:r>
        <w:rPr>
          <w:w w:val="97.89473884984066"/>
          <w:rFonts w:ascii="STIXGeneral" w:hAnsi="STIXGeneral" w:eastAsia="STIXGeneral"/>
          <w:b w:val="0"/>
          <w:i w:val="0"/>
          <w:color w:val="000000"/>
          <w:sz w:val="19"/>
        </w:rPr>
        <w:t>≈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 xml:space="preserve"> 55° reveal a small 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 xml:space="preserve">amount of (001)-oriented component in the film. Synchrotron XRD 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 xml:space="preserve">was used to scan all 13 reflections in the pole figure, revealing that 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 xml:space="preserve">the 12 peaks with in-plane components of the scattering vector (at </w:t>
      </w:r>
      <w:r>
        <w:rPr>
          <w:w w:val="97.89473884984066"/>
          <w:rFonts w:ascii="STIXGeneral" w:hAnsi="STIXGeneral" w:eastAsia="STIXGeneral"/>
          <w:b w:val="0"/>
          <w:i/>
          <w:color w:val="000000"/>
          <w:sz w:val="19"/>
        </w:rPr>
        <w:t>χ</w:t>
      </w:r>
      <w:r>
        <w:rPr>
          <w:w w:val="97.89473884984066"/>
          <w:rFonts w:ascii="STIXGeneral" w:hAnsi="STIXGeneral" w:eastAsia="STIXGeneral"/>
          <w:b w:val="0"/>
          <w:i w:val="0"/>
          <w:color w:val="000000"/>
          <w:sz w:val="19"/>
        </w:rPr>
        <w:t>≈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 xml:space="preserve"> 71°) share the exact same </w:t>
      </w:r>
      <w:r>
        <w:rPr>
          <w:w w:val="97.89473884984066"/>
          <w:rFonts w:ascii="MinionPro" w:hAnsi="MinionPro" w:eastAsia="MinionPro"/>
          <w:b w:val="0"/>
          <w:i/>
          <w:color w:val="000000"/>
          <w:sz w:val="19"/>
        </w:rPr>
        <w:t>2</w:t>
      </w:r>
      <w:r>
        <w:rPr>
          <w:w w:val="97.89473884984066"/>
          <w:rFonts w:ascii="STIXGeneral" w:hAnsi="STIXGeneral" w:eastAsia="STIXGeneral"/>
          <w:b w:val="0"/>
          <w:i/>
          <w:color w:val="000000"/>
          <w:sz w:val="19"/>
        </w:rPr>
        <w:t>θ</w:t>
      </w:r>
      <w:r>
        <w:rPr>
          <w:w w:val="97.89473884984066"/>
          <w:rFonts w:ascii="STIXGeneral" w:hAnsi="STIXGeneral" w:eastAsia="STIXGeneral"/>
          <w:b w:val="0"/>
          <w:i w:val="0"/>
          <w:color w:val="000000"/>
          <w:sz w:val="19"/>
        </w:rPr>
        <w:t>=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 xml:space="preserve"> 27.13° (Fig. </w:t>
      </w:r>
      <w:r>
        <w:rPr>
          <w:w w:val="97.89473884984066"/>
          <w:rFonts w:ascii="MinionPro" w:hAnsi="MinionPro" w:eastAsia="MinionPro"/>
          <w:b w:val="0"/>
          <w:i w:val="0"/>
          <w:color w:val="3A699D"/>
          <w:sz w:val="19"/>
        </w:rPr>
        <w:t>2b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 xml:space="preserve">), giving rise to a </w:t>
      </w:r>
      <w:r>
        <w:rPr>
          <w:w w:val="97.89473884984066"/>
          <w:rFonts w:ascii="MinionPro" w:hAnsi="MinionPro" w:eastAsia="MinionPro"/>
          <w:b w:val="0"/>
          <w:i/>
          <w:color w:val="000000"/>
          <w:sz w:val="19"/>
        </w:rPr>
        <w:t>d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>-spacing (</w:t>
      </w:r>
      <w:r>
        <w:rPr>
          <w:w w:val="97.89473884984066"/>
          <w:rFonts w:ascii="MinionPro" w:hAnsi="MinionPro" w:eastAsia="MinionPro"/>
          <w:b w:val="0"/>
          <w:i/>
          <w:color w:val="000000"/>
          <w:sz w:val="19"/>
        </w:rPr>
        <w:t>d</w:t>
      </w:r>
      <w:r>
        <w:rPr>
          <w:w w:val="98.57999628240411"/>
          <w:rFonts w:ascii="MinionPro" w:hAnsi="MinionPro" w:eastAsia="MinionPro"/>
          <w:b w:val="0"/>
          <w:i w:val="0"/>
          <w:color w:val="000000"/>
          <w:sz w:val="11"/>
        </w:rPr>
        <w:t>11–1</w:t>
      </w:r>
      <w:r>
        <w:rPr>
          <w:w w:val="97.89473884984066"/>
          <w:rFonts w:ascii="STIXGeneral" w:hAnsi="STIXGeneral" w:eastAsia="STIXGeneral"/>
          <w:b w:val="0"/>
          <w:i/>
          <w:color w:val="000000"/>
          <w:sz w:val="19"/>
        </w:rPr>
        <w:t>=</w:t>
      </w:r>
      <w:r>
        <w:rPr>
          <w:w w:val="97.89473884984066"/>
          <w:rFonts w:ascii="MinionPro" w:hAnsi="MinionPro" w:eastAsia="MinionPro"/>
          <w:b w:val="0"/>
          <w:i/>
          <w:color w:val="000000"/>
          <w:sz w:val="19"/>
        </w:rPr>
        <w:t>d</w:t>
      </w:r>
      <w:r>
        <w:rPr>
          <w:w w:val="98.57999628240411"/>
          <w:rFonts w:ascii="MinionPro" w:hAnsi="MinionPro" w:eastAsia="MinionPro"/>
          <w:b w:val="0"/>
          <w:i w:val="0"/>
          <w:color w:val="000000"/>
          <w:sz w:val="11"/>
        </w:rPr>
        <w:t>1–11</w:t>
      </w:r>
      <w:r>
        <w:rPr>
          <w:w w:val="97.89473884984066"/>
          <w:rFonts w:ascii="STIXGeneral" w:hAnsi="STIXGeneral" w:eastAsia="STIXGeneral"/>
          <w:b w:val="0"/>
          <w:i/>
          <w:color w:val="000000"/>
          <w:sz w:val="19"/>
        </w:rPr>
        <w:t>=</w:t>
      </w:r>
      <w:r>
        <w:rPr>
          <w:w w:val="97.89473884984066"/>
          <w:rFonts w:ascii="MinionPro" w:hAnsi="MinionPro" w:eastAsia="MinionPro"/>
          <w:b w:val="0"/>
          <w:i/>
          <w:color w:val="000000"/>
          <w:sz w:val="19"/>
        </w:rPr>
        <w:t>d</w:t>
      </w:r>
      <w:r>
        <w:rPr>
          <w:w w:val="98.57999628240411"/>
          <w:rFonts w:ascii="MinionPro" w:hAnsi="MinionPro" w:eastAsia="MinionPro"/>
          <w:b w:val="0"/>
          <w:i w:val="0"/>
          <w:color w:val="000000"/>
          <w:sz w:val="11"/>
        </w:rPr>
        <w:t>–111</w:t>
      </w:r>
      <w:r>
        <w:rPr>
          <w:w w:val="97.89473884984066"/>
          <w:rFonts w:ascii="STIXGeneral" w:hAnsi="STIXGeneral" w:eastAsia="STIXGeneral"/>
          <w:b w:val="0"/>
          <w:i/>
          <w:color w:val="000000"/>
          <w:sz w:val="19"/>
        </w:rPr>
        <w:t>=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 xml:space="preserve"> 2.94 Å) that is significantly smaller 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>than that of the out-of-plane (111) reflection (</w:t>
      </w:r>
      <w:r>
        <w:rPr>
          <w:w w:val="97.89473884984066"/>
          <w:rFonts w:ascii="MinionPro" w:hAnsi="MinionPro" w:eastAsia="MinionPro"/>
          <w:b w:val="0"/>
          <w:i/>
          <w:color w:val="000000"/>
          <w:sz w:val="19"/>
        </w:rPr>
        <w:t>d</w:t>
      </w:r>
      <w:r>
        <w:rPr>
          <w:w w:val="98.57999628240411"/>
          <w:rFonts w:ascii="MinionPro" w:hAnsi="MinionPro" w:eastAsia="MinionPro"/>
          <w:b w:val="0"/>
          <w:i w:val="0"/>
          <w:color w:val="000000"/>
          <w:sz w:val="11"/>
        </w:rPr>
        <w:t>111</w:t>
      </w:r>
      <w:r>
        <w:rPr>
          <w:w w:val="97.89473884984066"/>
          <w:rFonts w:ascii="STIXGeneral" w:hAnsi="STIXGeneral" w:eastAsia="STIXGeneral"/>
          <w:b w:val="0"/>
          <w:i w:val="0"/>
          <w:color w:val="000000"/>
          <w:sz w:val="19"/>
        </w:rPr>
        <w:t>=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 xml:space="preserve"> 2.98 Å). Thus, 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 xml:space="preserve">these measurements reveal a multiplicity that is only consistent with 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 xml:space="preserve">a rhombohedral unit cell (Fig. </w:t>
      </w:r>
      <w:r>
        <w:rPr>
          <w:w w:val="97.89473884984066"/>
          <w:rFonts w:ascii="MinionPro" w:hAnsi="MinionPro" w:eastAsia="MinionPro"/>
          <w:b w:val="0"/>
          <w:i w:val="0"/>
          <w:color w:val="3A699D"/>
          <w:sz w:val="19"/>
        </w:rPr>
        <w:t>2c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 xml:space="preserve">) and a polar (three-fold) axis out 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>of the plane of the sample.</w:t>
      </w:r>
    </w:p>
    <w:p>
      <w:pPr>
        <w:sectPr>
          <w:type w:val="continuous"/>
          <w:pgSz w:w="11906" w:h="15817"/>
          <w:pgMar w:top="202" w:right="718" w:bottom="228" w:left="738" w:header="720" w:footer="720" w:gutter="0"/>
          <w:cols w:space="720" w:num="2" w:equalWidth="0">
            <w:col w:w="5236" w:space="0"/>
            <w:col w:w="5214" w:space="0"/>
            <w:col w:w="10450" w:space="0"/>
            <w:col w:w="10348" w:space="0"/>
            <w:col w:w="5202" w:space="0"/>
            <w:col w:w="5145" w:space="0"/>
            <w:col w:w="10348" w:space="0"/>
          </w:cols>
          <w:docGrid w:linePitch="360"/>
        </w:sectPr>
      </w:pPr>
    </w:p>
    <w:p>
      <w:pPr>
        <w:autoSpaceDN w:val="0"/>
        <w:autoSpaceDE w:val="0"/>
        <w:widowControl/>
        <w:spacing w:line="210" w:lineRule="exact" w:before="40" w:after="0"/>
        <w:ind w:left="98" w:right="0" w:firstLine="228"/>
        <w:jc w:val="left"/>
      </w:pP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 xml:space="preserve">To gain further understanding of the structure, we performed 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 xml:space="preserve">transmission electron microscopy (TEM) and local spectroscopy 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 xml:space="preserve">studies. Plane-view selected-area electron diffraction (SAED), 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 xml:space="preserve">shown in Fig. </w:t>
      </w:r>
      <w:r>
        <w:rPr>
          <w:w w:val="97.89473884984066"/>
          <w:rFonts w:ascii="MinionPro" w:hAnsi="MinionPro" w:eastAsia="MinionPro"/>
          <w:b w:val="0"/>
          <w:i w:val="0"/>
          <w:color w:val="3A699D"/>
          <w:sz w:val="19"/>
        </w:rPr>
        <w:t>3a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 xml:space="preserve"> for a 9-nm-thick film, displays a superposition of 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 xml:space="preserve">diffraction patterns from at least two domains of HZO. The {220} 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 xml:space="preserve">spots from both domains occur at </w:t>
      </w:r>
      <w:r>
        <w:rPr>
          <w:w w:val="97.89473884984066"/>
          <w:rFonts w:ascii="STIXGeneral" w:hAnsi="STIXGeneral" w:eastAsia="STIXGeneral"/>
          <w:b w:val="0"/>
          <w:i/>
          <w:color w:val="000000"/>
          <w:sz w:val="19"/>
        </w:rPr>
        <w:t>φ</w:t>
      </w:r>
      <w:r>
        <w:rPr>
          <w:w w:val="97.89473884984066"/>
          <w:rFonts w:ascii="STIXGeneral" w:hAnsi="STIXGeneral" w:eastAsia="STIXGeneral"/>
          <w:b w:val="0"/>
          <w:i w:val="0"/>
          <w:color w:val="000000"/>
          <w:sz w:val="19"/>
        </w:rPr>
        <w:t>=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 xml:space="preserve"> 45° </w:t>
      </w:r>
      <w:r>
        <w:rPr>
          <w:w w:val="97.89473884984066"/>
          <w:rFonts w:ascii="STIXGeneral" w:hAnsi="STIXGeneral" w:eastAsia="STIXGeneral"/>
          <w:b w:val="0"/>
          <w:i w:val="0"/>
          <w:color w:val="000000"/>
          <w:sz w:val="19"/>
        </w:rPr>
        <w:t>+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 xml:space="preserve"> 60</w:t>
      </w:r>
      <w:r>
        <w:rPr>
          <w:w w:val="97.89473884984066"/>
          <w:rFonts w:ascii="MinionPro" w:hAnsi="MinionPro" w:eastAsia="MinionPro"/>
          <w:b w:val="0"/>
          <w:i/>
          <w:color w:val="000000"/>
          <w:sz w:val="19"/>
        </w:rPr>
        <w:t>n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 xml:space="preserve"> (yellow circles in 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 xml:space="preserve">Fig. </w:t>
      </w:r>
      <w:r>
        <w:rPr>
          <w:w w:val="97.89473884984066"/>
          <w:rFonts w:ascii="MinionPro" w:hAnsi="MinionPro" w:eastAsia="MinionPro"/>
          <w:b w:val="0"/>
          <w:i w:val="0"/>
          <w:color w:val="3A699D"/>
          <w:sz w:val="19"/>
        </w:rPr>
        <w:t>3a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 xml:space="preserve">) and at </w:t>
      </w:r>
      <w:r>
        <w:rPr>
          <w:w w:val="97.89473884984066"/>
          <w:rFonts w:ascii="STIXGeneral" w:hAnsi="STIXGeneral" w:eastAsia="STIXGeneral"/>
          <w:b w:val="0"/>
          <w:i/>
          <w:color w:val="000000"/>
          <w:sz w:val="19"/>
        </w:rPr>
        <w:t>φ</w:t>
      </w:r>
      <w:r>
        <w:rPr>
          <w:w w:val="97.89473884984066"/>
          <w:rFonts w:ascii="STIXGeneral" w:hAnsi="STIXGeneral" w:eastAsia="STIXGeneral"/>
          <w:b w:val="0"/>
          <w:i w:val="0"/>
          <w:color w:val="000000"/>
          <w:sz w:val="19"/>
        </w:rPr>
        <w:t>=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 xml:space="preserve"> 15° </w:t>
      </w:r>
      <w:r>
        <w:rPr>
          <w:w w:val="97.89473884984066"/>
          <w:rFonts w:ascii="STIXGeneral" w:hAnsi="STIXGeneral" w:eastAsia="STIXGeneral"/>
          <w:b w:val="0"/>
          <w:i w:val="0"/>
          <w:color w:val="000000"/>
          <w:sz w:val="19"/>
        </w:rPr>
        <w:t>+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 xml:space="preserve"> 60</w:t>
      </w:r>
      <w:r>
        <w:rPr>
          <w:w w:val="97.89473884984066"/>
          <w:rFonts w:ascii="MinionPro" w:hAnsi="MinionPro" w:eastAsia="MinionPro"/>
          <w:b w:val="0"/>
          <w:i/>
          <w:color w:val="000000"/>
          <w:sz w:val="19"/>
        </w:rPr>
        <w:t>n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 xml:space="preserve"> (blue circles), with </w:t>
      </w:r>
      <w:r>
        <w:rPr>
          <w:w w:val="97.89473884984066"/>
          <w:rFonts w:ascii="MinionPro" w:hAnsi="MinionPro" w:eastAsia="MinionPro"/>
          <w:b w:val="0"/>
          <w:i/>
          <w:color w:val="000000"/>
          <w:sz w:val="19"/>
        </w:rPr>
        <w:t>n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 xml:space="preserve"> being an integer 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 xml:space="preserve">from 0 to 5 (the </w:t>
      </w:r>
      <w:r>
        <w:rPr>
          <w:w w:val="97.89473884984066"/>
          <w:rFonts w:ascii="STIXGeneral" w:hAnsi="STIXGeneral" w:eastAsia="STIXGeneral"/>
          <w:b w:val="0"/>
          <w:i/>
          <w:color w:val="000000"/>
          <w:sz w:val="19"/>
        </w:rPr>
        <w:t>φ</w:t>
      </w:r>
      <w:r>
        <w:rPr>
          <w:w w:val="97.89473884984066"/>
          <w:rFonts w:ascii="STIXGeneral" w:hAnsi="STIXGeneral" w:eastAsia="STIXGeneral"/>
          <w:b w:val="0"/>
          <w:i w:val="0"/>
          <w:color w:val="000000"/>
          <w:sz w:val="19"/>
        </w:rPr>
        <w:t>=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 xml:space="preserve">  0° direction is defined as the [100]</w:t>
      </w:r>
      <w:r>
        <w:rPr>
          <w:w w:val="98.57999628240411"/>
          <w:rFonts w:ascii="MinionPro" w:hAnsi="MinionPro" w:eastAsia="MinionPro"/>
          <w:b w:val="0"/>
          <w:i w:val="0"/>
          <w:color w:val="000000"/>
          <w:sz w:val="11"/>
        </w:rPr>
        <w:t>STO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 xml:space="preserve"> direction). 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>HZO domains rotated 180° about the [111]</w:t>
      </w:r>
      <w:r>
        <w:rPr>
          <w:w w:val="98.57999628240411"/>
          <w:rFonts w:ascii="MinionPro" w:hAnsi="MinionPro" w:eastAsia="MinionPro"/>
          <w:b w:val="0"/>
          <w:i w:val="0"/>
          <w:color w:val="000000"/>
          <w:sz w:val="11"/>
        </w:rPr>
        <w:t>HZO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 xml:space="preserve"> (// [001]</w:t>
      </w:r>
      <w:r>
        <w:rPr>
          <w:w w:val="98.57999628240411"/>
          <w:rFonts w:ascii="MinionPro" w:hAnsi="MinionPro" w:eastAsia="MinionPro"/>
          <w:b w:val="0"/>
          <w:i w:val="0"/>
          <w:color w:val="000000"/>
          <w:sz w:val="11"/>
        </w:rPr>
        <w:t>STO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>) direc-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 xml:space="preserve">tion give identical plane-view diffraction patterns ({220} spots with </w:t>
      </w:r>
      <w:r>
        <w:rPr>
          <w:w w:val="97.89473884984066"/>
          <w:rFonts w:ascii="MinionPro" w:hAnsi="MinionPro" w:eastAsia="MinionPro"/>
          <w:b w:val="0"/>
          <w:i/>
          <w:color w:val="000000"/>
          <w:sz w:val="19"/>
        </w:rPr>
        <w:t>d</w:t>
      </w:r>
      <w:r>
        <w:rPr>
          <w:w w:val="98.57999628240411"/>
          <w:rFonts w:ascii="MinionPro" w:hAnsi="MinionPro" w:eastAsia="MinionPro"/>
          <w:b w:val="0"/>
          <w:i w:val="0"/>
          <w:color w:val="000000"/>
          <w:sz w:val="11"/>
        </w:rPr>
        <w:t>220</w:t>
      </w:r>
      <w:r>
        <w:rPr>
          <w:w w:val="97.89473884984066"/>
          <w:rFonts w:ascii="STIXGeneral" w:hAnsi="STIXGeneral" w:eastAsia="STIXGeneral"/>
          <w:b w:val="0"/>
          <w:i w:val="0"/>
          <w:color w:val="000000"/>
          <w:sz w:val="19"/>
        </w:rPr>
        <w:t>=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 xml:space="preserve"> 1.79 Å in Fig. </w:t>
      </w:r>
      <w:r>
        <w:rPr>
          <w:w w:val="97.89473884984066"/>
          <w:rFonts w:ascii="MinionPro" w:hAnsi="MinionPro" w:eastAsia="MinionPro"/>
          <w:b w:val="0"/>
          <w:i w:val="0"/>
          <w:color w:val="3A699D"/>
          <w:sz w:val="19"/>
        </w:rPr>
        <w:t>3a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 xml:space="preserve">). Thus, the SAED results are consistent with 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 xml:space="preserve">the existence of four domains rotated by 90° from each other around 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>[111]</w:t>
      </w:r>
      <w:r>
        <w:rPr>
          <w:w w:val="98.57999628240411"/>
          <w:rFonts w:ascii="MinionPro" w:hAnsi="MinionPro" w:eastAsia="MinionPro"/>
          <w:b w:val="0"/>
          <w:i w:val="0"/>
          <w:color w:val="000000"/>
          <w:sz w:val="11"/>
        </w:rPr>
        <w:t>HZO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 xml:space="preserve"> as is independently revealed by X-ray pole figure analysis 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 xml:space="preserve">in Fig. </w:t>
      </w:r>
      <w:r>
        <w:rPr>
          <w:w w:val="97.89473884984066"/>
          <w:rFonts w:ascii="MinionPro" w:hAnsi="MinionPro" w:eastAsia="MinionPro"/>
          <w:b w:val="0"/>
          <w:i w:val="0"/>
          <w:color w:val="3A699D"/>
          <w:sz w:val="19"/>
        </w:rPr>
        <w:t>2a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 xml:space="preserve">. Furthermore, an epitaxial relation between the substrate 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>and the film with [1-10]</w:t>
      </w:r>
      <w:r>
        <w:rPr>
          <w:w w:val="98.57999628240411"/>
          <w:rFonts w:ascii="MinionPro" w:hAnsi="MinionPro" w:eastAsia="MinionPro"/>
          <w:b w:val="0"/>
          <w:i w:val="0"/>
          <w:color w:val="000000"/>
          <w:sz w:val="11"/>
        </w:rPr>
        <w:t>HZO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>//[1-10]</w:t>
      </w:r>
      <w:r>
        <w:rPr>
          <w:w w:val="98.57999628240411"/>
          <w:rFonts w:ascii="MinionPro" w:hAnsi="MinionPro" w:eastAsia="MinionPro"/>
          <w:b w:val="0"/>
          <w:i w:val="0"/>
          <w:color w:val="000000"/>
          <w:sz w:val="11"/>
        </w:rPr>
        <w:t>STO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>, and [11-2]</w:t>
      </w:r>
      <w:r>
        <w:rPr>
          <w:w w:val="98.57999628240411"/>
          <w:rFonts w:ascii="MinionPro" w:hAnsi="MinionPro" w:eastAsia="MinionPro"/>
          <w:b w:val="0"/>
          <w:i w:val="0"/>
          <w:color w:val="000000"/>
          <w:sz w:val="11"/>
        </w:rPr>
        <w:t>HZO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>//[110]</w:t>
      </w:r>
      <w:r>
        <w:rPr>
          <w:w w:val="98.57999628240411"/>
          <w:rFonts w:ascii="MinionPro" w:hAnsi="MinionPro" w:eastAsia="MinionPro"/>
          <w:b w:val="0"/>
          <w:i w:val="0"/>
          <w:color w:val="000000"/>
          <w:sz w:val="11"/>
        </w:rPr>
        <w:t>STO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 xml:space="preserve">, can 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>be clearly identified.</w:t>
      </w:r>
    </w:p>
    <w:p>
      <w:pPr>
        <w:autoSpaceDN w:val="0"/>
        <w:autoSpaceDE w:val="0"/>
        <w:widowControl/>
        <w:spacing w:line="210" w:lineRule="exact" w:before="40" w:after="0"/>
        <w:ind w:left="98" w:right="0" w:firstLine="228"/>
        <w:jc w:val="left"/>
      </w:pP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>Next, we performed cross-sectional high-angle annular dark-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 xml:space="preserve">field scanning TEM (HAADF-STEM) analyses on 4-nm- and 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 xml:space="preserve">9-nm-thick films, along zone axes defined by </w:t>
      </w:r>
      <w:r>
        <w:rPr>
          <w:w w:val="97.89473884984066"/>
          <w:rFonts w:ascii="STIXGeneral" w:hAnsi="STIXGeneral" w:eastAsia="STIXGeneral"/>
          <w:b w:val="0"/>
          <w:i/>
          <w:color w:val="000000"/>
          <w:sz w:val="19"/>
        </w:rPr>
        <w:t>φ</w:t>
      </w:r>
      <w:r>
        <w:rPr>
          <w:w w:val="97.89473884984066"/>
          <w:rFonts w:ascii="STIXGeneral" w:hAnsi="STIXGeneral" w:eastAsia="STIXGeneral"/>
          <w:b w:val="0"/>
          <w:i w:val="0"/>
          <w:color w:val="000000"/>
          <w:sz w:val="19"/>
        </w:rPr>
        <w:t>=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 xml:space="preserve"> 0° ([100]</w:t>
      </w:r>
      <w:r>
        <w:rPr>
          <w:w w:val="98.57999628240411"/>
          <w:rFonts w:ascii="MinionPro" w:hAnsi="MinionPro" w:eastAsia="MinionPro"/>
          <w:b w:val="0"/>
          <w:i w:val="0"/>
          <w:color w:val="000000"/>
          <w:sz w:val="11"/>
        </w:rPr>
        <w:t>STO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 xml:space="preserve">), </w:t>
      </w:r>
      <w:r>
        <w:rPr>
          <w:w w:val="97.89473884984066"/>
          <w:rFonts w:ascii="STIXGeneral" w:hAnsi="STIXGeneral" w:eastAsia="STIXGeneral"/>
          <w:b w:val="0"/>
          <w:i/>
          <w:color w:val="000000"/>
          <w:sz w:val="19"/>
        </w:rPr>
        <w:t>φ</w:t>
      </w:r>
      <w:r>
        <w:rPr>
          <w:w w:val="97.89473884984066"/>
          <w:rFonts w:ascii="STIXGeneral" w:hAnsi="STIXGeneral" w:eastAsia="STIXGeneral"/>
          <w:b w:val="0"/>
          <w:i w:val="0"/>
          <w:color w:val="000000"/>
          <w:sz w:val="19"/>
        </w:rPr>
        <w:t>=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 xml:space="preserve"> 15° and </w:t>
      </w:r>
      <w:r>
        <w:rPr>
          <w:w w:val="97.89473884984066"/>
          <w:rFonts w:ascii="STIXGeneral" w:hAnsi="STIXGeneral" w:eastAsia="STIXGeneral"/>
          <w:b w:val="0"/>
          <w:i/>
          <w:color w:val="000000"/>
          <w:sz w:val="19"/>
        </w:rPr>
        <w:t>φ</w:t>
      </w:r>
      <w:r>
        <w:rPr>
          <w:w w:val="97.89473884984066"/>
          <w:rFonts w:ascii="STIXGeneral" w:hAnsi="STIXGeneral" w:eastAsia="STIXGeneral"/>
          <w:b w:val="0"/>
          <w:i w:val="0"/>
          <w:color w:val="000000"/>
          <w:sz w:val="19"/>
        </w:rPr>
        <w:t>=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 xml:space="preserve"> 45° ([110]</w:t>
      </w:r>
      <w:r>
        <w:rPr>
          <w:w w:val="98.57999628240411"/>
          <w:rFonts w:ascii="MinionPro" w:hAnsi="MinionPro" w:eastAsia="MinionPro"/>
          <w:b w:val="0"/>
          <w:i w:val="0"/>
          <w:color w:val="000000"/>
          <w:sz w:val="11"/>
        </w:rPr>
        <w:t>STO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 xml:space="preserve">). Figure </w:t>
      </w:r>
      <w:r>
        <w:rPr>
          <w:w w:val="97.89473884984066"/>
          <w:rFonts w:ascii="MinionPro" w:hAnsi="MinionPro" w:eastAsia="MinionPro"/>
          <w:b w:val="0"/>
          <w:i w:val="0"/>
          <w:color w:val="3A699D"/>
          <w:sz w:val="19"/>
        </w:rPr>
        <w:t>3b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 xml:space="preserve"> displays a HAADF-STEM 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 xml:space="preserve">image from a 9-nm-thick sample (zone axis, </w:t>
      </w:r>
      <w:r>
        <w:rPr>
          <w:w w:val="97.89473884984066"/>
          <w:rFonts w:ascii="STIXGeneral" w:hAnsi="STIXGeneral" w:eastAsia="STIXGeneral"/>
          <w:b w:val="0"/>
          <w:i/>
          <w:color w:val="000000"/>
          <w:sz w:val="19"/>
        </w:rPr>
        <w:t>φ</w:t>
      </w:r>
      <w:r>
        <w:rPr>
          <w:w w:val="97.89473884984066"/>
          <w:rFonts w:ascii="STIXGeneral" w:hAnsi="STIXGeneral" w:eastAsia="STIXGeneral"/>
          <w:b w:val="0"/>
          <w:i w:val="0"/>
          <w:color w:val="000000"/>
          <w:sz w:val="19"/>
        </w:rPr>
        <w:t>=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 xml:space="preserve"> 45°), clearly show-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 xml:space="preserve">ing the coexistence of majority and minority HZO domains with 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>the [111]</w:t>
      </w:r>
      <w:r>
        <w:rPr>
          <w:w w:val="98.57999628240411"/>
          <w:rFonts w:ascii="MinionPro" w:hAnsi="MinionPro" w:eastAsia="MinionPro"/>
          <w:b w:val="0"/>
          <w:i w:val="0"/>
          <w:color w:val="000000"/>
          <w:sz w:val="11"/>
        </w:rPr>
        <w:t>HZO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 xml:space="preserve"> and [001]</w:t>
      </w:r>
      <w:r>
        <w:rPr>
          <w:w w:val="98.57999628240411"/>
          <w:rFonts w:ascii="MinionPro" w:hAnsi="MinionPro" w:eastAsia="MinionPro"/>
          <w:b w:val="0"/>
          <w:i w:val="0"/>
          <w:color w:val="000000"/>
          <w:sz w:val="11"/>
        </w:rPr>
        <w:t>HZO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 xml:space="preserve"> out-of-plane, respectively, in agree-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 xml:space="preserve">ment with the XRD data. From the fast Fourier transform (inset, 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 xml:space="preserve">Fig. </w:t>
      </w:r>
      <w:r>
        <w:rPr>
          <w:w w:val="97.89473884984066"/>
          <w:rFonts w:ascii="MinionPro" w:hAnsi="MinionPro" w:eastAsia="MinionPro"/>
          <w:b w:val="0"/>
          <w:i w:val="0"/>
          <w:color w:val="3A699D"/>
          <w:sz w:val="19"/>
        </w:rPr>
        <w:t>3b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 xml:space="preserve">) across many images, we deduce that </w:t>
      </w:r>
      <w:r>
        <w:rPr>
          <w:w w:val="97.89473884984066"/>
          <w:rFonts w:ascii="MinionPro" w:hAnsi="MinionPro" w:eastAsia="MinionPro"/>
          <w:b w:val="0"/>
          <w:i/>
          <w:color w:val="000000"/>
          <w:sz w:val="19"/>
        </w:rPr>
        <w:t>d</w:t>
      </w:r>
      <w:r>
        <w:rPr>
          <w:w w:val="98.57999628240411"/>
          <w:rFonts w:ascii="MinionPro" w:hAnsi="MinionPro" w:eastAsia="MinionPro"/>
          <w:b w:val="0"/>
          <w:i w:val="0"/>
          <w:color w:val="000000"/>
          <w:sz w:val="11"/>
        </w:rPr>
        <w:t>111</w:t>
      </w:r>
      <w:r>
        <w:rPr>
          <w:w w:val="97.89473884984066"/>
          <w:rFonts w:ascii="STIXGeneral" w:hAnsi="STIXGeneral" w:eastAsia="STIXGeneral"/>
          <w:b w:val="0"/>
          <w:i w:val="0"/>
          <w:color w:val="000000"/>
          <w:sz w:val="19"/>
        </w:rPr>
        <w:t>=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 xml:space="preserve"> 2.95–3.01 Å 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 xml:space="preserve">and </w:t>
      </w:r>
      <w:r>
        <w:rPr>
          <w:w w:val="97.89473884984066"/>
          <w:rFonts w:ascii="MinionPro" w:hAnsi="MinionPro" w:eastAsia="MinionPro"/>
          <w:b w:val="0"/>
          <w:i/>
          <w:color w:val="000000"/>
          <w:sz w:val="19"/>
        </w:rPr>
        <w:t>d</w:t>
      </w:r>
      <w:r>
        <w:rPr>
          <w:w w:val="98.57999628240411"/>
          <w:rFonts w:ascii="MinionPro" w:hAnsi="MinionPro" w:eastAsia="MinionPro"/>
          <w:b w:val="0"/>
          <w:i w:val="0"/>
          <w:color w:val="000000"/>
          <w:sz w:val="11"/>
        </w:rPr>
        <w:t>11–1</w:t>
      </w:r>
      <w:r>
        <w:rPr>
          <w:w w:val="97.89473884984066"/>
          <w:rFonts w:ascii="STIXGeneral" w:hAnsi="STIXGeneral" w:eastAsia="STIXGeneral"/>
          <w:b w:val="0"/>
          <w:i w:val="0"/>
          <w:color w:val="000000"/>
          <w:sz w:val="19"/>
        </w:rPr>
        <w:t>=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 xml:space="preserve"> 2.92–2.96 Å. These values (</w:t>
      </w:r>
      <w:r>
        <w:rPr>
          <w:w w:val="97.89473884984066"/>
          <w:rFonts w:ascii="MinionPro" w:hAnsi="MinionPro" w:eastAsia="MinionPro"/>
          <w:b w:val="0"/>
          <w:i/>
          <w:color w:val="000000"/>
          <w:sz w:val="19"/>
        </w:rPr>
        <w:t>d</w:t>
      </w:r>
      <w:r>
        <w:rPr>
          <w:w w:val="98.57999628240411"/>
          <w:rFonts w:ascii="MinionPro" w:hAnsi="MinionPro" w:eastAsia="MinionPro"/>
          <w:b w:val="0"/>
          <w:i w:val="0"/>
          <w:color w:val="000000"/>
          <w:sz w:val="11"/>
        </w:rPr>
        <w:t>111</w:t>
      </w:r>
      <w:r>
        <w:rPr>
          <w:w w:val="97.89473884984066"/>
          <w:rFonts w:ascii="SymbolMT" w:hAnsi="SymbolMT" w:eastAsia="SymbolMT"/>
          <w:b w:val="0"/>
          <w:i w:val="0"/>
          <w:color w:val="000000"/>
          <w:sz w:val="19"/>
        </w:rPr>
        <w:t>≠</w:t>
      </w:r>
      <w:r>
        <w:rPr>
          <w:w w:val="97.89473884984066"/>
          <w:rFonts w:ascii="MinionPro" w:hAnsi="MinionPro" w:eastAsia="MinionPro"/>
          <w:b w:val="0"/>
          <w:i/>
          <w:color w:val="000000"/>
          <w:sz w:val="19"/>
        </w:rPr>
        <w:t>d</w:t>
      </w:r>
      <w:r>
        <w:rPr>
          <w:w w:val="98.57999628240411"/>
          <w:rFonts w:ascii="MinionPro" w:hAnsi="MinionPro" w:eastAsia="MinionPro"/>
          <w:b w:val="0"/>
          <w:i w:val="0"/>
          <w:color w:val="000000"/>
          <w:sz w:val="11"/>
        </w:rPr>
        <w:t>11–1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 xml:space="preserve">) provide a clear 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 xml:space="preserve">confirmation of the non-orthorhombic nature of this phase (see 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 xml:space="preserve">Supplementary Fig. 1 for analysis based on forbidden spots) and 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 xml:space="preserve">support the rhombohedral phase revealed by the synchrotron XRD 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 xml:space="preserve">measurements (Fig. </w:t>
      </w:r>
      <w:r>
        <w:rPr>
          <w:w w:val="97.89473884984066"/>
          <w:rFonts w:ascii="MinionPro" w:hAnsi="MinionPro" w:eastAsia="MinionPro"/>
          <w:b w:val="0"/>
          <w:i w:val="0"/>
          <w:color w:val="3A699D"/>
          <w:sz w:val="19"/>
        </w:rPr>
        <w:t>2b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 xml:space="preserve">). Figure </w:t>
      </w:r>
      <w:r>
        <w:rPr>
          <w:w w:val="97.89473884984066"/>
          <w:rFonts w:ascii="MinionPro" w:hAnsi="MinionPro" w:eastAsia="MinionPro"/>
          <w:b w:val="0"/>
          <w:i w:val="0"/>
          <w:color w:val="3A699D"/>
          <w:sz w:val="19"/>
        </w:rPr>
        <w:t>3c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 xml:space="preserve"> displays a HAADF-STEM image 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 xml:space="preserve">from a 4-nm-thick sample (zone axis, </w:t>
      </w:r>
      <w:r>
        <w:rPr>
          <w:w w:val="97.89473884984066"/>
          <w:rFonts w:ascii="STIXGeneral" w:hAnsi="STIXGeneral" w:eastAsia="STIXGeneral"/>
          <w:b w:val="0"/>
          <w:i/>
          <w:color w:val="000000"/>
          <w:sz w:val="19"/>
        </w:rPr>
        <w:t>φ</w:t>
      </w:r>
      <w:r>
        <w:rPr>
          <w:w w:val="97.89473884984066"/>
          <w:rFonts w:ascii="STIXGeneral" w:hAnsi="STIXGeneral" w:eastAsia="STIXGeneral"/>
          <w:b w:val="0"/>
          <w:i w:val="0"/>
          <w:color w:val="000000"/>
          <w:sz w:val="19"/>
        </w:rPr>
        <w:t>=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 xml:space="preserve"> 15°), where we observe 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 xml:space="preserve">the coexistence of different (111)-oriented domains. Notably, 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 xml:space="preserve">(001)-oriented areas are only rarely found at these low thicknesses 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>(see Supplementary Fig. 2).</w:t>
      </w:r>
    </w:p>
    <w:p>
      <w:pPr>
        <w:autoSpaceDN w:val="0"/>
        <w:autoSpaceDE w:val="0"/>
        <w:widowControl/>
        <w:spacing w:line="212" w:lineRule="exact" w:before="38" w:after="158"/>
        <w:ind w:left="98" w:right="90" w:firstLine="228"/>
        <w:jc w:val="both"/>
      </w:pP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 xml:space="preserve">We analysed the chemistry and structure of the interface 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 xml:space="preserve">between HZO and LSMO through energy-dispersive spectroscopy 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 xml:space="preserve">(EDS) performed in conjunction with HAADF-STEM. Comparison 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 xml:space="preserve">of the EDS chemical maps with the HAADF-STEM image (zone 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 xml:space="preserve">axis, </w:t>
      </w:r>
      <w:r>
        <w:rPr>
          <w:w w:val="97.89473884984066"/>
          <w:rFonts w:ascii="STIXGeneral" w:hAnsi="STIXGeneral" w:eastAsia="STIXGeneral"/>
          <w:b w:val="0"/>
          <w:i/>
          <w:color w:val="000000"/>
          <w:sz w:val="19"/>
        </w:rPr>
        <w:t>φ</w:t>
      </w:r>
      <w:r>
        <w:rPr>
          <w:w w:val="97.89473884984066"/>
          <w:rFonts w:ascii="STIXGeneral" w:hAnsi="STIXGeneral" w:eastAsia="STIXGeneral"/>
          <w:b w:val="0"/>
          <w:i w:val="0"/>
          <w:color w:val="000000"/>
          <w:sz w:val="19"/>
        </w:rPr>
        <w:t>=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 xml:space="preserve"> 0°) reveals the presence, at the interface with LSMO, of 2–3 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 xml:space="preserve">monolayers of HZO that are in a different phase to the rest of the 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 xml:space="preserve">HZO film (Supplementary Fig. 3). This interfacial HZO phase is 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>completely strained to the substrate (</w:t>
      </w:r>
      <w:r>
        <w:rPr>
          <w:w w:val="97.89473884984066"/>
          <w:rFonts w:ascii="MinionPro" w:hAnsi="MinionPro" w:eastAsia="MinionPro"/>
          <w:b w:val="0"/>
          <w:i/>
          <w:color w:val="000000"/>
          <w:sz w:val="19"/>
        </w:rPr>
        <w:t>a</w:t>
      </w:r>
      <w:r>
        <w:rPr>
          <w:w w:val="97.89473884984066"/>
          <w:rFonts w:ascii="STIXGeneral" w:hAnsi="STIXGeneral" w:eastAsia="STIXGeneral"/>
          <w:b w:val="0"/>
          <w:i w:val="0"/>
          <w:color w:val="000000"/>
          <w:sz w:val="19"/>
        </w:rPr>
        <w:t>=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 xml:space="preserve"> 3.91 Å), which corresponds </w:t>
      </w:r>
    </w:p>
    <w:p>
      <w:pPr>
        <w:sectPr>
          <w:type w:val="nextColumn"/>
          <w:pgSz w:w="11906" w:h="15817"/>
          <w:pgMar w:top="202" w:right="718" w:bottom="228" w:left="738" w:header="720" w:footer="720" w:gutter="0"/>
          <w:cols w:space="720" w:num="2" w:equalWidth="0">
            <w:col w:w="5236" w:space="0"/>
            <w:col w:w="5214" w:space="0"/>
            <w:col w:w="10450" w:space="0"/>
            <w:col w:w="10348" w:space="0"/>
            <w:col w:w="5202" w:space="0"/>
            <w:col w:w="5145" w:space="0"/>
            <w:col w:w="10348" w:space="0"/>
          </w:cols>
          <w:docGrid w:linePitch="360"/>
        </w:sectPr>
      </w:pPr>
    </w:p>
    <w:p>
      <w:pPr>
        <w:autoSpaceDN w:val="0"/>
        <w:tabs>
          <w:tab w:pos="4846" w:val="left"/>
        </w:tabs>
        <w:autoSpaceDE w:val="0"/>
        <w:widowControl/>
        <w:spacing w:line="188" w:lineRule="exact" w:before="0" w:after="0"/>
        <w:ind w:left="112" w:right="0" w:firstLine="0"/>
        <w:jc w:val="left"/>
      </w:pPr>
      <w:r>
        <w:rPr>
          <w:w w:val="103.57142857142858"/>
          <w:rFonts w:ascii="Whitney" w:hAnsi="Whitney" w:eastAsia="Whitney"/>
          <w:b/>
          <w:i w:val="0"/>
          <w:color w:val="000000"/>
          <w:sz w:val="14"/>
        </w:rPr>
        <w:t xml:space="preserve">1096 </w:t>
      </w:r>
      <w:r>
        <w:tab/>
      </w:r>
      <w:r>
        <w:rPr>
          <w:w w:val="96.42857142857143"/>
          <w:rFonts w:ascii="Whitney" w:hAnsi="Whitney" w:eastAsia="Whitney"/>
          <w:b/>
          <w:i w:val="0"/>
          <w:color w:val="B41243"/>
          <w:sz w:val="14"/>
        </w:rPr>
        <w:t>NAtuRE MAtERiALS</w:t>
      </w:r>
      <w:r>
        <w:rPr>
          <w:w w:val="96.42857142857143"/>
          <w:rFonts w:ascii="Whitney" w:hAnsi="Whitney" w:eastAsia="Whitney"/>
          <w:b w:val="0"/>
          <w:i w:val="0"/>
          <w:color w:val="000000"/>
          <w:sz w:val="14"/>
        </w:rPr>
        <w:t xml:space="preserve"> | VOL 17 | DECEMBER 2018 | 1095–1100 | </w:t>
      </w:r>
      <w:r>
        <w:rPr>
          <w:w w:val="96.42857142857143"/>
          <w:rFonts w:ascii="Whitney" w:hAnsi="Whitney" w:eastAsia="Whitney"/>
          <w:b w:val="0"/>
          <w:i w:val="0"/>
          <w:color w:val="3A699D"/>
          <w:sz w:val="14"/>
        </w:rPr>
        <w:hyperlink r:id="rId11" w:history="1">
          <w:r>
            <w:rPr>
              <w:rStyle w:val="Hyperlink"/>
            </w:rPr>
            <w:t>www.nature.com/naturematerials</w:t>
          </w:r>
        </w:hyperlink>
      </w:r>
    </w:p>
    <w:p>
      <w:pPr>
        <w:sectPr>
          <w:type w:val="continuous"/>
          <w:pgSz w:w="11906" w:h="15817"/>
          <w:pgMar w:top="202" w:right="718" w:bottom="228" w:left="738" w:header="720" w:footer="720" w:gutter="0"/>
          <w:cols w:space="720" w:num="1" w:equalWidth="0">
            <w:col w:w="10450" w:space="0"/>
            <w:col w:w="5236" w:space="0"/>
            <w:col w:w="5214" w:space="0"/>
            <w:col w:w="10450" w:space="0"/>
            <w:col w:w="10348" w:space="0"/>
            <w:col w:w="5202" w:space="0"/>
            <w:col w:w="5145" w:space="0"/>
            <w:col w:w="10348" w:space="0"/>
          </w:cols>
          <w:docGrid w:linePitch="360"/>
        </w:sectPr>
      </w:pPr>
    </w:p>
    <w:p>
      <w:pPr>
        <w:autoSpaceDN w:val="0"/>
        <w:autoSpaceDE w:val="0"/>
        <w:widowControl/>
        <w:spacing w:line="202" w:lineRule="exact" w:before="0" w:after="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4997450</wp:posOffset>
            </wp:positionH>
            <wp:positionV relativeFrom="page">
              <wp:posOffset>996950</wp:posOffset>
            </wp:positionV>
            <wp:extent cx="1551940" cy="1643977"/>
            <wp:wrapNone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551940" cy="164397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6375400</wp:posOffset>
            </wp:positionH>
            <wp:positionV relativeFrom="page">
              <wp:posOffset>1803400</wp:posOffset>
            </wp:positionV>
            <wp:extent cx="38100" cy="38100"/>
            <wp:wrapNone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6388100</wp:posOffset>
            </wp:positionH>
            <wp:positionV relativeFrom="page">
              <wp:posOffset>1790700</wp:posOffset>
            </wp:positionV>
            <wp:extent cx="38100" cy="38100"/>
            <wp:wrapNone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5892800</wp:posOffset>
            </wp:positionH>
            <wp:positionV relativeFrom="page">
              <wp:posOffset>1714500</wp:posOffset>
            </wp:positionV>
            <wp:extent cx="63500" cy="50800"/>
            <wp:wrapNone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5880100</wp:posOffset>
            </wp:positionH>
            <wp:positionV relativeFrom="page">
              <wp:posOffset>1701800</wp:posOffset>
            </wp:positionV>
            <wp:extent cx="38100" cy="38100"/>
            <wp:wrapNone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5867400</wp:posOffset>
            </wp:positionH>
            <wp:positionV relativeFrom="page">
              <wp:posOffset>1689100</wp:posOffset>
            </wp:positionV>
            <wp:extent cx="38100" cy="38100"/>
            <wp:wrapNone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5854700</wp:posOffset>
            </wp:positionH>
            <wp:positionV relativeFrom="page">
              <wp:posOffset>1676400</wp:posOffset>
            </wp:positionV>
            <wp:extent cx="38100" cy="38100"/>
            <wp:wrapNone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5816600</wp:posOffset>
            </wp:positionH>
            <wp:positionV relativeFrom="page">
              <wp:posOffset>1651000</wp:posOffset>
            </wp:positionV>
            <wp:extent cx="38100" cy="38100"/>
            <wp:wrapNone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5753100</wp:posOffset>
            </wp:positionH>
            <wp:positionV relativeFrom="page">
              <wp:posOffset>1600200</wp:posOffset>
            </wp:positionV>
            <wp:extent cx="88900" cy="76200"/>
            <wp:wrapNone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5702300</wp:posOffset>
            </wp:positionH>
            <wp:positionV relativeFrom="page">
              <wp:posOffset>1409700</wp:posOffset>
            </wp:positionV>
            <wp:extent cx="50800" cy="127000"/>
            <wp:wrapNone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1270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5461000</wp:posOffset>
            </wp:positionH>
            <wp:positionV relativeFrom="page">
              <wp:posOffset>1524000</wp:posOffset>
            </wp:positionV>
            <wp:extent cx="292100" cy="241300"/>
            <wp:wrapNone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92100" cy="2413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1334770</wp:posOffset>
            </wp:positionH>
            <wp:positionV relativeFrom="page">
              <wp:posOffset>854710</wp:posOffset>
            </wp:positionV>
            <wp:extent cx="1845310" cy="1842265"/>
            <wp:wrapNone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845310" cy="184226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1200150</wp:posOffset>
            </wp:positionH>
            <wp:positionV relativeFrom="page">
              <wp:posOffset>969010</wp:posOffset>
            </wp:positionV>
            <wp:extent cx="85090" cy="1602039"/>
            <wp:wrapNone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85090" cy="160203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1193800</wp:posOffset>
            </wp:positionH>
            <wp:positionV relativeFrom="page">
              <wp:posOffset>850900</wp:posOffset>
            </wp:positionV>
            <wp:extent cx="1993900" cy="1854200"/>
            <wp:wrapNone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993900" cy="1854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3403600</wp:posOffset>
            </wp:positionH>
            <wp:positionV relativeFrom="page">
              <wp:posOffset>825500</wp:posOffset>
            </wp:positionV>
            <wp:extent cx="1028700" cy="1765300"/>
            <wp:wrapNone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028700" cy="17653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1167130</wp:posOffset>
            </wp:positionH>
            <wp:positionV relativeFrom="page">
              <wp:posOffset>5370830</wp:posOffset>
            </wp:positionV>
            <wp:extent cx="2606040" cy="1540797"/>
            <wp:wrapNone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606040" cy="154079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3957320</wp:posOffset>
            </wp:positionH>
            <wp:positionV relativeFrom="page">
              <wp:posOffset>5365750</wp:posOffset>
            </wp:positionV>
            <wp:extent cx="2597150" cy="1546720"/>
            <wp:wrapNone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597150" cy="154672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1155700</wp:posOffset>
            </wp:positionH>
            <wp:positionV relativeFrom="page">
              <wp:posOffset>5359400</wp:posOffset>
            </wp:positionV>
            <wp:extent cx="5410200" cy="1562100"/>
            <wp:wrapNone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1562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2768600</wp:posOffset>
            </wp:positionH>
            <wp:positionV relativeFrom="page">
              <wp:posOffset>3884929</wp:posOffset>
            </wp:positionV>
            <wp:extent cx="3774440" cy="1306888"/>
            <wp:wrapNone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774440" cy="1306888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2768600</wp:posOffset>
            </wp:positionH>
            <wp:positionV relativeFrom="page">
              <wp:posOffset>3873500</wp:posOffset>
            </wp:positionV>
            <wp:extent cx="3784600" cy="1320800"/>
            <wp:wrapNone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784600" cy="132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1163320</wp:posOffset>
            </wp:positionH>
            <wp:positionV relativeFrom="page">
              <wp:posOffset>3870960</wp:posOffset>
            </wp:positionV>
            <wp:extent cx="1391920" cy="1324913"/>
            <wp:wrapNone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391920" cy="1324913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1155700</wp:posOffset>
            </wp:positionH>
            <wp:positionV relativeFrom="page">
              <wp:posOffset>3860800</wp:posOffset>
            </wp:positionV>
            <wp:extent cx="1409700" cy="1333500"/>
            <wp:wrapNone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409700" cy="1333500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306"/>
        <w:gridCol w:w="1306"/>
        <w:gridCol w:w="1306"/>
        <w:gridCol w:w="1306"/>
        <w:gridCol w:w="1306"/>
        <w:gridCol w:w="1306"/>
        <w:gridCol w:w="1306"/>
        <w:gridCol w:w="1306"/>
      </w:tblGrid>
      <w:tr>
        <w:trPr>
          <w:trHeight w:hRule="exact" w:val="458"/>
        </w:trPr>
        <w:tc>
          <w:tcPr>
            <w:tcW w:type="dxa" w:w="2502"/>
            <w:tcBorders/>
            <w:shd w:fill="b41243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0" w:lineRule="exact" w:before="90" w:after="0"/>
              <w:ind w:left="0" w:right="0" w:firstLine="0"/>
              <w:jc w:val="center"/>
            </w:pPr>
            <w:r>
              <w:rPr>
                <w:rFonts w:ascii="Whitney" w:hAnsi="Whitney" w:eastAsia="Whitney"/>
                <w:b/>
                <w:i w:val="0"/>
                <w:color w:val="FFFFFF"/>
                <w:sz w:val="24"/>
              </w:rPr>
              <w:t>Nature Materials</w:t>
            </w:r>
          </w:p>
        </w:tc>
        <w:tc>
          <w:tcPr>
            <w:tcW w:type="dxa" w:w="1000"/>
            <w:tcBorders/>
            <w:shd w:fill="b41243"/>
            <w:tcMar>
              <w:start w:w="0" w:type="dxa"/>
              <w:end w:w="0" w:type="dxa"/>
            </w:tcMar>
          </w:tcPr>
          <w:p/>
        </w:tc>
        <w:tc>
          <w:tcPr>
            <w:tcW w:type="dxa" w:w="820"/>
            <w:tcBorders/>
            <w:shd w:fill="b41243"/>
            <w:tcMar>
              <w:start w:w="0" w:type="dxa"/>
              <w:end w:w="0" w:type="dxa"/>
            </w:tcMar>
          </w:tcPr>
          <w:p/>
        </w:tc>
        <w:tc>
          <w:tcPr>
            <w:tcW w:type="dxa" w:w="400"/>
            <w:tcBorders/>
            <w:shd w:fill="b41243"/>
            <w:tcMar>
              <w:start w:w="0" w:type="dxa"/>
              <w:end w:w="0" w:type="dxa"/>
            </w:tcMar>
          </w:tcPr>
          <w:p/>
        </w:tc>
        <w:tc>
          <w:tcPr>
            <w:tcW w:type="dxa" w:w="520"/>
            <w:tcBorders/>
            <w:shd w:fill="b41243"/>
            <w:tcMar>
              <w:start w:w="0" w:type="dxa"/>
              <w:end w:w="0" w:type="dxa"/>
            </w:tcMar>
          </w:tcPr>
          <w:p/>
        </w:tc>
        <w:tc>
          <w:tcPr>
            <w:tcW w:type="dxa" w:w="1180"/>
            <w:tcBorders/>
            <w:shd w:fill="b41243"/>
            <w:tcMar>
              <w:start w:w="0" w:type="dxa"/>
              <w:end w:w="0" w:type="dxa"/>
            </w:tcMar>
          </w:tcPr>
          <w:p/>
        </w:tc>
        <w:tc>
          <w:tcPr>
            <w:tcW w:type="dxa" w:w="1580"/>
            <w:tcBorders/>
            <w:shd w:fill="b41243"/>
            <w:tcMar>
              <w:start w:w="0" w:type="dxa"/>
              <w:end w:w="0" w:type="dxa"/>
            </w:tcMar>
          </w:tcPr>
          <w:p/>
        </w:tc>
        <w:tc>
          <w:tcPr>
            <w:tcW w:type="dxa" w:w="2428"/>
            <w:tcBorders/>
            <w:shd w:fill="b41243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66" w:lineRule="exact" w:before="0" w:after="0"/>
              <w:ind w:left="0" w:right="98" w:firstLine="0"/>
              <w:jc w:val="right"/>
            </w:pPr>
            <w:r>
              <w:rPr>
                <w:rFonts w:ascii="Whitney" w:hAnsi="Whitney" w:eastAsia="Whitney"/>
                <w:b w:val="0"/>
                <w:i w:val="0"/>
                <w:color w:val="FFFFFF"/>
                <w:sz w:val="36"/>
              </w:rPr>
              <w:t>Articles</w:t>
            </w:r>
          </w:p>
        </w:tc>
      </w:tr>
      <w:tr>
        <w:trPr>
          <w:trHeight w:hRule="exact" w:val="906"/>
        </w:trPr>
        <w:tc>
          <w:tcPr>
            <w:tcW w:type="dxa" w:w="250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exact" w:before="222" w:after="0"/>
              <w:ind w:left="0" w:right="1052" w:firstLine="0"/>
              <w:jc w:val="right"/>
            </w:pPr>
            <w:r>
              <w:rPr>
                <w:rFonts w:ascii="Whitney" w:hAnsi="Whitney" w:eastAsia="Whitney"/>
                <w:b/>
                <w:i w:val="0"/>
                <w:color w:val="000000"/>
                <w:sz w:val="16"/>
              </w:rPr>
              <w:t>a</w:t>
            </w:r>
          </w:p>
        </w:tc>
        <w:tc>
          <w:tcPr>
            <w:tcW w:type="dxa" w:w="1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258" w:after="0"/>
              <w:ind w:left="184" w:right="0" w:firstLine="0"/>
              <w:jc w:val="left"/>
            </w:pPr>
            <w:r>
              <w:rPr>
                <w:rFonts w:ascii="STIXGeneral" w:hAnsi="STIXGeneral" w:eastAsia="STIXGeneral"/>
                <w:b w:val="0"/>
                <w:i/>
                <w:color w:val="000000"/>
                <w:sz w:val="13"/>
              </w:rPr>
              <w:t>φ</w:t>
            </w:r>
            <w:r>
              <w:rPr>
                <w:rFonts w:ascii="Helvetica" w:hAnsi="Helvetica" w:eastAsia="Helvetica"/>
                <w:b w:val="0"/>
                <w:i w:val="0"/>
                <w:color w:val="000000"/>
                <w:sz w:val="13"/>
              </w:rPr>
              <w:t xml:space="preserve"> = 90°</w:t>
            </w:r>
          </w:p>
        </w:tc>
        <w:tc>
          <w:tcPr>
            <w:tcW w:type="dxa" w:w="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752" w:after="0"/>
              <w:ind w:left="0" w:right="224" w:firstLine="0"/>
              <w:jc w:val="right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13"/>
              </w:rPr>
              <w:t>45°</w:t>
            </w:r>
          </w:p>
        </w:tc>
        <w:tc>
          <w:tcPr>
            <w:tcW w:type="dxa" w:w="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exact" w:before="226" w:after="0"/>
              <w:ind w:left="0" w:right="66" w:firstLine="0"/>
              <w:jc w:val="right"/>
            </w:pPr>
            <w:r>
              <w:rPr>
                <w:rFonts w:ascii="Whitney" w:hAnsi="Whitney" w:eastAsia="Whitney"/>
                <w:b/>
                <w:i w:val="0"/>
                <w:color w:val="000000"/>
                <w:sz w:val="16"/>
              </w:rPr>
              <w:t>b</w:t>
            </w:r>
          </w:p>
        </w:tc>
        <w:tc>
          <w:tcPr>
            <w:tcW w:type="dxa" w:w="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498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FF0000"/>
                <w:sz w:val="13"/>
              </w:rPr>
              <w:t>26.75°</w:t>
            </w:r>
          </w:p>
        </w:tc>
        <w:tc>
          <w:tcPr>
            <w:tcW w:type="dxa" w:w="1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634" w:after="0"/>
              <w:ind w:left="110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13"/>
              </w:rPr>
              <w:t>27.13°</w:t>
            </w:r>
          </w:p>
        </w:tc>
        <w:tc>
          <w:tcPr>
            <w:tcW w:type="dxa" w:w="1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224" w:after="0"/>
              <w:ind w:left="0" w:right="802" w:firstLine="0"/>
              <w:jc w:val="right"/>
            </w:pPr>
            <w:r>
              <w:rPr>
                <w:rFonts w:ascii="Whitney" w:hAnsi="Whitney" w:eastAsia="Whitney"/>
                <w:b/>
                <w:i w:val="0"/>
                <w:color w:val="000000"/>
                <w:sz w:val="16"/>
              </w:rPr>
              <w:t>c</w:t>
            </w:r>
          </w:p>
        </w:tc>
        <w:tc>
          <w:tcPr>
            <w:tcW w:type="dxa" w:w="2428"/>
            <w:tcBorders/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150" w:lineRule="exact" w:before="4" w:after="4"/>
        <w:ind w:left="0" w:right="3442" w:firstLine="0"/>
        <w:jc w:val="right"/>
      </w:pPr>
      <w:r>
        <w:rPr>
          <w:rFonts w:ascii="Helvetica" w:hAnsi="Helvetica" w:eastAsia="Helvetica"/>
          <w:b w:val="0"/>
          <w:i w:val="0"/>
          <w:color w:val="FF0000"/>
          <w:sz w:val="13"/>
        </w:rPr>
        <w:t>Out-of-plane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42.0" w:type="dxa"/>
      </w:tblPr>
      <w:tblGrid>
        <w:gridCol w:w="746"/>
        <w:gridCol w:w="746"/>
        <w:gridCol w:w="746"/>
        <w:gridCol w:w="746"/>
        <w:gridCol w:w="746"/>
        <w:gridCol w:w="746"/>
        <w:gridCol w:w="746"/>
        <w:gridCol w:w="746"/>
        <w:gridCol w:w="746"/>
        <w:gridCol w:w="746"/>
        <w:gridCol w:w="746"/>
        <w:gridCol w:w="746"/>
        <w:gridCol w:w="746"/>
        <w:gridCol w:w="746"/>
      </w:tblGrid>
      <w:tr>
        <w:trPr>
          <w:trHeight w:hRule="exact" w:val="614"/>
        </w:trPr>
        <w:tc>
          <w:tcPr>
            <w:tcW w:type="dxa" w:w="1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92" w:after="0"/>
              <w:ind w:left="0" w:right="888" w:firstLine="0"/>
              <w:jc w:val="right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13"/>
              </w:rPr>
              <w:t>10</w:t>
            </w:r>
          </w:p>
        </w:tc>
        <w:tc>
          <w:tcPr>
            <w:tcW w:type="dxa" w:w="13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36" w:after="0"/>
              <w:ind w:left="0" w:right="30" w:firstLine="0"/>
              <w:jc w:val="right"/>
            </w:pPr>
            <w:r>
              <w:rPr>
                <w:rFonts w:ascii="STIXGeneral" w:hAnsi="STIXGeneral" w:eastAsia="STIXGeneral"/>
                <w:b w:val="0"/>
                <w:i/>
                <w:color w:val="FFFFFF"/>
                <w:sz w:val="13"/>
              </w:rPr>
              <w:t>χ</w:t>
            </w:r>
            <w:r>
              <w:rPr>
                <w:rFonts w:ascii="STIXGeneral" w:hAnsi="STIXGeneral" w:eastAsia="STIXGeneral"/>
                <w:b w:val="0"/>
                <w:i w:val="0"/>
                <w:color w:val="FFFFFF"/>
                <w:sz w:val="13"/>
              </w:rPr>
              <w:t xml:space="preserve"> ∼ </w:t>
            </w:r>
            <w:r>
              <w:rPr>
                <w:rFonts w:ascii="Helvetica" w:hAnsi="Helvetica" w:eastAsia="Helvetica"/>
                <w:b w:val="0"/>
                <w:i w:val="0"/>
                <w:color w:val="FFFFFF"/>
                <w:sz w:val="13"/>
              </w:rPr>
              <w:t>71</w:t>
            </w:r>
            <w:r>
              <w:rPr>
                <w:rFonts w:ascii="STIXGeneral" w:hAnsi="STIXGeneral" w:eastAsia="STIXGeneral"/>
                <w:b w:val="0"/>
                <w:i w:val="0"/>
                <w:color w:val="FFFFFF"/>
                <w:sz w:val="13"/>
              </w:rPr>
              <w:t>°</w:t>
            </w:r>
          </w:p>
        </w:tc>
        <w:tc>
          <w:tcPr>
            <w:tcW w:type="dxa" w:w="7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464" w:after="0"/>
              <w:ind w:left="36" w:right="0" w:firstLine="0"/>
              <w:jc w:val="left"/>
            </w:pPr>
            <w:r>
              <w:rPr>
                <w:rFonts w:ascii="STIXGeneral" w:hAnsi="STIXGeneral" w:eastAsia="STIXGeneral"/>
                <w:b w:val="0"/>
                <w:i/>
                <w:color w:val="FFFFFF"/>
                <w:sz w:val="13"/>
              </w:rPr>
              <w:t>χ</w:t>
            </w:r>
            <w:r>
              <w:rPr>
                <w:rFonts w:ascii="STIXGeneral" w:hAnsi="STIXGeneral" w:eastAsia="STIXGeneral"/>
                <w:b w:val="0"/>
                <w:i w:val="0"/>
                <w:color w:val="FFFFFF"/>
                <w:sz w:val="13"/>
              </w:rPr>
              <w:t xml:space="preserve"> ∼</w:t>
            </w:r>
            <w:r>
              <w:rPr>
                <w:rFonts w:ascii="Helvetica" w:hAnsi="Helvetica" w:eastAsia="Helvetica"/>
                <w:b w:val="0"/>
                <w:i w:val="0"/>
                <w:color w:val="FFFFFF"/>
                <w:sz w:val="13"/>
              </w:rPr>
              <w:t xml:space="preserve"> 55°</w:t>
            </w:r>
          </w:p>
        </w:tc>
        <w:tc>
          <w:tcPr>
            <w:tcW w:type="dxa" w:w="4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792" w:after="0"/>
              <w:ind w:left="0" w:right="46" w:firstLine="0"/>
              <w:jc w:val="right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13"/>
              </w:rPr>
              <w:t>0°</w:t>
            </w:r>
          </w:p>
        </w:tc>
        <w:tc>
          <w:tcPr>
            <w:tcW w:type="dxa" w:w="3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2" w:lineRule="exact" w:before="2164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13"/>
              </w:rPr>
              <w:t>25</w:t>
            </w:r>
          </w:p>
        </w:tc>
        <w:tc>
          <w:tcPr>
            <w:tcW w:type="dxa" w:w="3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2" w:lineRule="exact" w:before="2164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13"/>
              </w:rPr>
              <w:t>26</w:t>
            </w:r>
          </w:p>
        </w:tc>
        <w:tc>
          <w:tcPr>
            <w:tcW w:type="dxa" w:w="3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2" w:lineRule="exact" w:before="2164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13"/>
              </w:rPr>
              <w:t>27</w:t>
            </w:r>
          </w:p>
        </w:tc>
        <w:tc>
          <w:tcPr>
            <w:tcW w:type="dxa" w:w="3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2" w:lineRule="exact" w:before="2164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13"/>
              </w:rPr>
              <w:t>28</w:t>
            </w:r>
          </w:p>
        </w:tc>
        <w:tc>
          <w:tcPr>
            <w:tcW w:type="dxa" w:w="3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2" w:lineRule="exact" w:before="2164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13"/>
              </w:rPr>
              <w:t>29</w:t>
            </w:r>
          </w:p>
        </w:tc>
        <w:tc>
          <w:tcPr>
            <w:tcW w:type="dxa" w:w="10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4" w:lineRule="exact" w:before="26" w:after="0"/>
              <w:ind w:left="164" w:right="144" w:firstLine="0"/>
              <w:jc w:val="left"/>
            </w:pPr>
            <w:r>
              <w:rPr>
                <w:rFonts w:ascii="STIXGeneral" w:hAnsi="STIXGeneral" w:eastAsia="STIXGeneral"/>
                <w:b w:val="0"/>
                <w:i/>
                <w:color w:val="000000"/>
                <w:sz w:val="13"/>
              </w:rPr>
              <w:t>φ</w:t>
            </w:r>
            <w:r>
              <w:rPr>
                <w:rFonts w:ascii="Helvetica" w:hAnsi="Helvetica" w:eastAsia="Helvetica"/>
                <w:b w:val="0"/>
                <w:i w:val="0"/>
                <w:color w:val="000000"/>
                <w:sz w:val="13"/>
              </w:rPr>
              <w:t xml:space="preserve"> = –165°</w:t>
            </w:r>
            <w:r>
              <w:rPr>
                <w:rFonts w:ascii="STIXGeneral" w:hAnsi="STIXGeneral" w:eastAsia="STIXGeneral"/>
                <w:b w:val="0"/>
                <w:i/>
                <w:color w:val="000000"/>
                <w:sz w:val="13"/>
              </w:rPr>
              <w:t>φ</w:t>
            </w:r>
            <w:r>
              <w:rPr>
                <w:rFonts w:ascii="Helvetica" w:hAnsi="Helvetica" w:eastAsia="Helvetica"/>
                <w:b w:val="0"/>
                <w:i w:val="0"/>
                <w:color w:val="000000"/>
                <w:sz w:val="13"/>
              </w:rPr>
              <w:t xml:space="preserve"> = –135°</w:t>
            </w:r>
            <w:r>
              <w:rPr>
                <w:rFonts w:ascii="STIXGeneral" w:hAnsi="STIXGeneral" w:eastAsia="STIXGeneral"/>
                <w:b w:val="0"/>
                <w:i/>
                <w:color w:val="000000"/>
                <w:sz w:val="13"/>
              </w:rPr>
              <w:t>φ</w:t>
            </w:r>
            <w:r>
              <w:rPr>
                <w:rFonts w:ascii="Helvetica" w:hAnsi="Helvetica" w:eastAsia="Helvetica"/>
                <w:b w:val="0"/>
                <w:i w:val="0"/>
                <w:color w:val="000000"/>
                <w:sz w:val="13"/>
              </w:rPr>
              <w:t xml:space="preserve"> = –105°</w:t>
            </w:r>
            <w:r>
              <w:rPr>
                <w:rFonts w:ascii="STIXGeneral" w:hAnsi="STIXGeneral" w:eastAsia="STIXGeneral"/>
                <w:b w:val="0"/>
                <w:i/>
                <w:color w:val="000000"/>
                <w:sz w:val="13"/>
              </w:rPr>
              <w:t>φ</w:t>
            </w:r>
            <w:r>
              <w:rPr>
                <w:rFonts w:ascii="Helvetica" w:hAnsi="Helvetica" w:eastAsia="Helvetica"/>
                <w:b w:val="0"/>
                <w:i w:val="0"/>
                <w:color w:val="000000"/>
                <w:sz w:val="13"/>
              </w:rPr>
              <w:t xml:space="preserve"> = –75°</w:t>
            </w:r>
            <w:r>
              <w:br/>
            </w:r>
            <w:r>
              <w:rPr>
                <w:rFonts w:ascii="STIXGeneral" w:hAnsi="STIXGeneral" w:eastAsia="STIXGeneral"/>
                <w:b w:val="0"/>
                <w:i/>
                <w:color w:val="000000"/>
                <w:sz w:val="13"/>
              </w:rPr>
              <w:t>φ</w:t>
            </w:r>
            <w:r>
              <w:rPr>
                <w:rFonts w:ascii="Helvetica" w:hAnsi="Helvetica" w:eastAsia="Helvetica"/>
                <w:b w:val="0"/>
                <w:i w:val="0"/>
                <w:color w:val="000000"/>
                <w:sz w:val="13"/>
              </w:rPr>
              <w:t xml:space="preserve"> = –45°</w:t>
            </w:r>
            <w:r>
              <w:br/>
            </w:r>
            <w:r>
              <w:rPr>
                <w:rFonts w:ascii="STIXGeneral" w:hAnsi="STIXGeneral" w:eastAsia="STIXGeneral"/>
                <w:b w:val="0"/>
                <w:i/>
                <w:color w:val="000000"/>
                <w:sz w:val="13"/>
              </w:rPr>
              <w:t>φ</w:t>
            </w:r>
            <w:r>
              <w:rPr>
                <w:rFonts w:ascii="Helvetica" w:hAnsi="Helvetica" w:eastAsia="Helvetica"/>
                <w:b w:val="0"/>
                <w:i w:val="0"/>
                <w:color w:val="000000"/>
                <w:sz w:val="13"/>
              </w:rPr>
              <w:t xml:space="preserve"> = –15°</w:t>
            </w:r>
            <w:r>
              <w:br/>
            </w:r>
            <w:r>
              <w:rPr>
                <w:rFonts w:ascii="STIXGeneral" w:hAnsi="STIXGeneral" w:eastAsia="STIXGeneral"/>
                <w:b w:val="0"/>
                <w:i/>
                <w:color w:val="000000"/>
                <w:sz w:val="13"/>
              </w:rPr>
              <w:t>φ</w:t>
            </w:r>
            <w:r>
              <w:rPr>
                <w:rFonts w:ascii="Helvetica" w:hAnsi="Helvetica" w:eastAsia="Helvetica"/>
                <w:b w:val="0"/>
                <w:i w:val="0"/>
                <w:color w:val="000000"/>
                <w:sz w:val="13"/>
              </w:rPr>
              <w:t xml:space="preserve"> = 15°</w:t>
            </w:r>
            <w:r>
              <w:br/>
            </w:r>
            <w:r>
              <w:rPr>
                <w:rFonts w:ascii="STIXGeneral" w:hAnsi="STIXGeneral" w:eastAsia="STIXGeneral"/>
                <w:b w:val="0"/>
                <w:i/>
                <w:color w:val="000000"/>
                <w:sz w:val="13"/>
              </w:rPr>
              <w:t>φ</w:t>
            </w:r>
            <w:r>
              <w:rPr>
                <w:rFonts w:ascii="Helvetica" w:hAnsi="Helvetica" w:eastAsia="Helvetica"/>
                <w:b w:val="0"/>
                <w:i w:val="0"/>
                <w:color w:val="000000"/>
                <w:sz w:val="13"/>
              </w:rPr>
              <w:t xml:space="preserve"> = 45°</w:t>
            </w:r>
            <w:r>
              <w:br/>
            </w:r>
            <w:r>
              <w:rPr>
                <w:rFonts w:ascii="STIXGeneral" w:hAnsi="STIXGeneral" w:eastAsia="STIXGeneral"/>
                <w:b w:val="0"/>
                <w:i/>
                <w:color w:val="000000"/>
                <w:sz w:val="13"/>
              </w:rPr>
              <w:t>φ</w:t>
            </w:r>
            <w:r>
              <w:rPr>
                <w:rFonts w:ascii="Helvetica" w:hAnsi="Helvetica" w:eastAsia="Helvetica"/>
                <w:b w:val="0"/>
                <w:i w:val="0"/>
                <w:color w:val="000000"/>
                <w:sz w:val="13"/>
              </w:rPr>
              <w:t xml:space="preserve"> = 75°</w:t>
            </w:r>
            <w:r>
              <w:br/>
            </w:r>
            <w:r>
              <w:rPr>
                <w:rFonts w:ascii="STIXGeneral" w:hAnsi="STIXGeneral" w:eastAsia="STIXGeneral"/>
                <w:b w:val="0"/>
                <w:i/>
                <w:color w:val="000000"/>
                <w:sz w:val="13"/>
              </w:rPr>
              <w:t>φ</w:t>
            </w:r>
            <w:r>
              <w:rPr>
                <w:rFonts w:ascii="Helvetica" w:hAnsi="Helvetica" w:eastAsia="Helvetica"/>
                <w:b w:val="0"/>
                <w:i w:val="0"/>
                <w:color w:val="000000"/>
                <w:sz w:val="13"/>
              </w:rPr>
              <w:t xml:space="preserve"> = 105°</w:t>
            </w:r>
            <w:r>
              <w:br/>
            </w:r>
            <w:r>
              <w:rPr>
                <w:rFonts w:ascii="STIXGeneral" w:hAnsi="STIXGeneral" w:eastAsia="STIXGeneral"/>
                <w:b w:val="0"/>
                <w:i/>
                <w:color w:val="000000"/>
                <w:sz w:val="13"/>
              </w:rPr>
              <w:t>φ</w:t>
            </w:r>
            <w:r>
              <w:rPr>
                <w:rFonts w:ascii="Helvetica" w:hAnsi="Helvetica" w:eastAsia="Helvetica"/>
                <w:b w:val="0"/>
                <w:i w:val="0"/>
                <w:color w:val="000000"/>
                <w:sz w:val="13"/>
              </w:rPr>
              <w:t xml:space="preserve"> = 135°</w:t>
            </w:r>
            <w:r>
              <w:br/>
            </w:r>
            <w:r>
              <w:rPr>
                <w:rFonts w:ascii="STIXGeneral" w:hAnsi="STIXGeneral" w:eastAsia="STIXGeneral"/>
                <w:b w:val="0"/>
                <w:i/>
                <w:color w:val="000000"/>
                <w:sz w:val="13"/>
              </w:rPr>
              <w:t>φ</w:t>
            </w:r>
            <w:r>
              <w:rPr>
                <w:rFonts w:ascii="Helvetica" w:hAnsi="Helvetica" w:eastAsia="Helvetica"/>
                <w:b w:val="0"/>
                <w:i w:val="0"/>
                <w:color w:val="000000"/>
                <w:sz w:val="13"/>
              </w:rPr>
              <w:t xml:space="preserve"> = 165°</w:t>
            </w:r>
          </w:p>
        </w:tc>
        <w:tc>
          <w:tcPr>
            <w:tcW w:type="dxa" w:w="6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598" w:after="0"/>
              <w:ind w:left="0" w:right="80" w:firstLine="0"/>
              <w:jc w:val="right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13"/>
              </w:rPr>
              <w:t>[11-1]</w:t>
            </w:r>
          </w:p>
        </w:tc>
        <w:tc>
          <w:tcPr>
            <w:tcW w:type="dxa" w:w="4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486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13"/>
              </w:rPr>
              <w:t>[-111]</w:t>
            </w:r>
          </w:p>
        </w:tc>
        <w:tc>
          <w:tcPr>
            <w:tcW w:type="dxa" w:w="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50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13"/>
              </w:rPr>
              <w:t>[111]</w:t>
            </w:r>
          </w:p>
        </w:tc>
        <w:tc>
          <w:tcPr>
            <w:tcW w:type="dxa" w:w="10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626" w:after="0"/>
              <w:ind w:left="72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13"/>
              </w:rPr>
              <w:t>[1-11]</w:t>
            </w:r>
          </w:p>
        </w:tc>
      </w:tr>
      <w:tr>
        <w:trPr>
          <w:trHeight w:hRule="exact" w:val="48"/>
        </w:trPr>
        <w:tc>
          <w:tcPr>
            <w:tcW w:type="dxa" w:w="15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42" w:after="0"/>
              <w:ind w:left="0" w:right="888" w:firstLine="0"/>
              <w:jc w:val="right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13"/>
              </w:rPr>
              <w:t>10</w:t>
            </w:r>
            <w:r>
              <w:rPr>
                <w:rFonts w:ascii="Helvetica" w:hAnsi="Helvetica" w:eastAsia="Helvetica"/>
                <w:b w:val="0"/>
                <w:i w:val="0"/>
                <w:color w:val="000000"/>
                <w:sz w:val="9"/>
              </w:rPr>
              <w:t>2</w:t>
            </w:r>
          </w:p>
        </w:tc>
        <w:tc>
          <w:tcPr>
            <w:tcW w:type="dxa" w:w="746"/>
            <w:vMerge/>
            <w:tcBorders/>
          </w:tcPr>
          <w:p/>
        </w:tc>
        <w:tc>
          <w:tcPr>
            <w:tcW w:type="dxa" w:w="746"/>
            <w:vMerge/>
            <w:tcBorders/>
          </w:tcPr>
          <w:p/>
        </w:tc>
        <w:tc>
          <w:tcPr>
            <w:tcW w:type="dxa" w:w="746"/>
            <w:vMerge/>
            <w:tcBorders/>
          </w:tcPr>
          <w:p/>
        </w:tc>
        <w:tc>
          <w:tcPr>
            <w:tcW w:type="dxa" w:w="746"/>
            <w:vMerge/>
            <w:tcBorders/>
          </w:tcPr>
          <w:p/>
        </w:tc>
        <w:tc>
          <w:tcPr>
            <w:tcW w:type="dxa" w:w="746"/>
            <w:vMerge/>
            <w:tcBorders/>
          </w:tcPr>
          <w:p/>
        </w:tc>
        <w:tc>
          <w:tcPr>
            <w:tcW w:type="dxa" w:w="746"/>
            <w:vMerge/>
            <w:tcBorders/>
          </w:tcPr>
          <w:p/>
        </w:tc>
        <w:tc>
          <w:tcPr>
            <w:tcW w:type="dxa" w:w="746"/>
            <w:vMerge/>
            <w:tcBorders/>
          </w:tcPr>
          <w:p/>
        </w:tc>
        <w:tc>
          <w:tcPr>
            <w:tcW w:type="dxa" w:w="746"/>
            <w:vMerge/>
            <w:tcBorders/>
          </w:tcPr>
          <w:p/>
        </w:tc>
        <w:tc>
          <w:tcPr>
            <w:tcW w:type="dxa" w:w="746"/>
            <w:vMerge/>
            <w:tcBorders/>
          </w:tcPr>
          <w:p/>
        </w:tc>
        <w:tc>
          <w:tcPr>
            <w:tcW w:type="dxa" w:w="746"/>
            <w:vMerge/>
            <w:tcBorders/>
          </w:tcPr>
          <w:p/>
        </w:tc>
        <w:tc>
          <w:tcPr>
            <w:tcW w:type="dxa" w:w="746"/>
            <w:vMerge/>
            <w:tcBorders/>
          </w:tcPr>
          <w:p/>
        </w:tc>
        <w:tc>
          <w:tcPr>
            <w:tcW w:type="dxa" w:w="4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0" w:after="0"/>
              <w:ind w:left="0" w:right="0" w:firstLine="0"/>
              <w:jc w:val="center"/>
            </w:pPr>
            <w:r>
              <w:rPr>
                <w:rFonts w:ascii="STIXGeneral" w:hAnsi="STIXGeneral" w:eastAsia="STIXGeneral"/>
                <w:b w:val="0"/>
                <w:i w:val="0"/>
                <w:color w:val="6FAC46"/>
                <w:sz w:val="13"/>
              </w:rPr>
              <w:t>∼</w:t>
            </w:r>
            <w:r>
              <w:rPr>
                <w:rFonts w:ascii="Helvetica" w:hAnsi="Helvetica" w:eastAsia="Helvetica"/>
                <w:b w:val="0"/>
                <w:i w:val="0"/>
                <w:color w:val="6FAC46"/>
                <w:sz w:val="13"/>
              </w:rPr>
              <w:t>71°</w:t>
            </w:r>
          </w:p>
        </w:tc>
        <w:tc>
          <w:tcPr>
            <w:tcW w:type="dxa" w:w="746"/>
            <w:vMerge/>
            <w:tcBorders/>
          </w:tcPr>
          <w:p/>
        </w:tc>
      </w:tr>
      <w:tr>
        <w:trPr>
          <w:trHeight w:hRule="exact" w:val="672"/>
        </w:trPr>
        <w:tc>
          <w:tcPr>
            <w:tcW w:type="dxa" w:w="746"/>
            <w:vMerge/>
            <w:tcBorders/>
          </w:tcPr>
          <w:p/>
        </w:tc>
        <w:tc>
          <w:tcPr>
            <w:tcW w:type="dxa" w:w="746"/>
            <w:vMerge/>
            <w:tcBorders/>
          </w:tcPr>
          <w:p/>
        </w:tc>
        <w:tc>
          <w:tcPr>
            <w:tcW w:type="dxa" w:w="746"/>
            <w:vMerge/>
            <w:tcBorders/>
          </w:tcPr>
          <w:p/>
        </w:tc>
        <w:tc>
          <w:tcPr>
            <w:tcW w:type="dxa" w:w="746"/>
            <w:vMerge/>
            <w:tcBorders/>
          </w:tcPr>
          <w:p/>
        </w:tc>
        <w:tc>
          <w:tcPr>
            <w:tcW w:type="dxa" w:w="746"/>
            <w:vMerge/>
            <w:tcBorders/>
          </w:tcPr>
          <w:p/>
        </w:tc>
        <w:tc>
          <w:tcPr>
            <w:tcW w:type="dxa" w:w="746"/>
            <w:vMerge/>
            <w:tcBorders/>
          </w:tcPr>
          <w:p/>
        </w:tc>
        <w:tc>
          <w:tcPr>
            <w:tcW w:type="dxa" w:w="746"/>
            <w:vMerge/>
            <w:tcBorders/>
          </w:tcPr>
          <w:p/>
        </w:tc>
        <w:tc>
          <w:tcPr>
            <w:tcW w:type="dxa" w:w="746"/>
            <w:vMerge/>
            <w:tcBorders/>
          </w:tcPr>
          <w:p/>
        </w:tc>
        <w:tc>
          <w:tcPr>
            <w:tcW w:type="dxa" w:w="746"/>
            <w:vMerge/>
            <w:tcBorders/>
          </w:tcPr>
          <w:p/>
        </w:tc>
        <w:tc>
          <w:tcPr>
            <w:tcW w:type="dxa" w:w="746"/>
            <w:vMerge/>
            <w:tcBorders/>
          </w:tcPr>
          <w:p/>
        </w:tc>
        <w:tc>
          <w:tcPr>
            <w:tcW w:type="dxa" w:w="746"/>
            <w:vMerge/>
            <w:tcBorders/>
          </w:tcPr>
          <w:p/>
        </w:tc>
        <w:tc>
          <w:tcPr>
            <w:tcW w:type="dxa" w:w="4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8" w:after="0"/>
              <w:ind w:left="0" w:right="40" w:firstLine="0"/>
              <w:jc w:val="right"/>
            </w:pPr>
            <w:r>
              <w:rPr>
                <w:rFonts w:ascii="Helvetica" w:hAnsi="Helvetica" w:eastAsia="Helvetica"/>
                <w:b w:val="0"/>
                <w:i w:val="0"/>
                <w:color w:val="4471C4"/>
                <w:sz w:val="13"/>
              </w:rPr>
              <w:t>120°</w:t>
            </w:r>
          </w:p>
        </w:tc>
        <w:tc>
          <w:tcPr>
            <w:tcW w:type="dxa" w:w="746"/>
            <w:vMerge/>
            <w:tcBorders/>
          </w:tcPr>
          <w:p/>
        </w:tc>
        <w:tc>
          <w:tcPr>
            <w:tcW w:type="dxa" w:w="746"/>
            <w:vMerge/>
            <w:tcBorders/>
          </w:tcPr>
          <w:p/>
        </w:tc>
      </w:tr>
      <w:tr>
        <w:trPr>
          <w:trHeight w:hRule="exact" w:val="1002"/>
        </w:trPr>
        <w:tc>
          <w:tcPr>
            <w:tcW w:type="dxa" w:w="1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308" w:after="0"/>
              <w:ind w:left="0" w:right="888" w:firstLine="0"/>
              <w:jc w:val="right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13"/>
              </w:rPr>
              <w:t>10</w:t>
            </w:r>
            <w:r>
              <w:rPr>
                <w:rFonts w:ascii="Helvetica" w:hAnsi="Helvetica" w:eastAsia="Helvetica"/>
                <w:b w:val="0"/>
                <w:i w:val="0"/>
                <w:color w:val="000000"/>
                <w:sz w:val="9"/>
              </w:rPr>
              <w:t>3</w:t>
            </w:r>
          </w:p>
        </w:tc>
        <w:tc>
          <w:tcPr>
            <w:tcW w:type="dxa" w:w="746"/>
            <w:vMerge/>
            <w:tcBorders/>
          </w:tcPr>
          <w:p/>
        </w:tc>
        <w:tc>
          <w:tcPr>
            <w:tcW w:type="dxa" w:w="746"/>
            <w:vMerge/>
            <w:tcBorders/>
          </w:tcPr>
          <w:p/>
        </w:tc>
        <w:tc>
          <w:tcPr>
            <w:tcW w:type="dxa" w:w="746"/>
            <w:vMerge/>
            <w:tcBorders/>
          </w:tcPr>
          <w:p/>
        </w:tc>
        <w:tc>
          <w:tcPr>
            <w:tcW w:type="dxa" w:w="746"/>
            <w:vMerge/>
            <w:tcBorders/>
          </w:tcPr>
          <w:p/>
        </w:tc>
        <w:tc>
          <w:tcPr>
            <w:tcW w:type="dxa" w:w="746"/>
            <w:vMerge/>
            <w:tcBorders/>
          </w:tcPr>
          <w:p/>
        </w:tc>
        <w:tc>
          <w:tcPr>
            <w:tcW w:type="dxa" w:w="746"/>
            <w:vMerge/>
            <w:tcBorders/>
          </w:tcPr>
          <w:p/>
        </w:tc>
        <w:tc>
          <w:tcPr>
            <w:tcW w:type="dxa" w:w="746"/>
            <w:vMerge/>
            <w:tcBorders/>
          </w:tcPr>
          <w:p/>
        </w:tc>
        <w:tc>
          <w:tcPr>
            <w:tcW w:type="dxa" w:w="746"/>
            <w:vMerge/>
            <w:tcBorders/>
          </w:tcPr>
          <w:p/>
        </w:tc>
        <w:tc>
          <w:tcPr>
            <w:tcW w:type="dxa" w:w="746"/>
            <w:vMerge/>
            <w:tcBorders/>
          </w:tcPr>
          <w:p/>
        </w:tc>
        <w:tc>
          <w:tcPr>
            <w:tcW w:type="dxa" w:w="746"/>
            <w:vMerge/>
            <w:tcBorders/>
          </w:tcPr>
          <w:p/>
        </w:tc>
        <w:tc>
          <w:tcPr>
            <w:tcW w:type="dxa" w:w="746"/>
            <w:vMerge/>
            <w:tcBorders/>
          </w:tcPr>
          <w:p/>
        </w:tc>
        <w:tc>
          <w:tcPr>
            <w:tcW w:type="dxa" w:w="746"/>
            <w:vMerge/>
            <w:tcBorders/>
          </w:tcPr>
          <w:p/>
        </w:tc>
        <w:tc>
          <w:tcPr>
            <w:tcW w:type="dxa" w:w="746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196" w:lineRule="exact" w:before="22" w:after="0"/>
        <w:ind w:left="0" w:right="5028" w:firstLine="0"/>
        <w:jc w:val="right"/>
      </w:pPr>
      <w:r>
        <w:rPr>
          <w:rFonts w:ascii="Helvetica" w:hAnsi="Helvetica" w:eastAsia="Helvetica"/>
          <w:b w:val="0"/>
          <w:i w:val="0"/>
          <w:color w:val="000000"/>
          <w:sz w:val="13"/>
        </w:rPr>
        <w:t>2</w:t>
      </w:r>
      <w:r>
        <w:rPr>
          <w:rFonts w:ascii="STIXGeneral" w:hAnsi="STIXGeneral" w:eastAsia="STIXGeneral"/>
          <w:b w:val="0"/>
          <w:i/>
          <w:color w:val="000000"/>
          <w:sz w:val="13"/>
        </w:rPr>
        <w:t>θ</w:t>
      </w:r>
      <w:r>
        <w:rPr>
          <w:rFonts w:ascii="Helvetica" w:hAnsi="Helvetica" w:eastAsia="Helvetica"/>
          <w:b w:val="0"/>
          <w:i w:val="0"/>
          <w:color w:val="000000"/>
          <w:sz w:val="13"/>
        </w:rPr>
        <w:t xml:space="preserve"> (°)</w:t>
      </w:r>
    </w:p>
    <w:p>
      <w:pPr>
        <w:autoSpaceDN w:val="0"/>
        <w:autoSpaceDE w:val="0"/>
        <w:widowControl/>
        <w:spacing w:line="210" w:lineRule="exact" w:before="232" w:after="0"/>
        <w:ind w:left="0" w:right="432" w:firstLine="0"/>
        <w:jc w:val="center"/>
      </w:pPr>
      <w:r>
        <w:rPr>
          <w:rFonts w:ascii="Whitney" w:hAnsi="Whitney" w:eastAsia="Whitney"/>
          <w:b/>
          <w:i w:val="0"/>
          <w:color w:val="000000"/>
          <w:sz w:val="16"/>
        </w:rPr>
        <w:t>Fig. 2 |</w:t>
      </w:r>
      <w:r>
        <w:rPr>
          <w:rFonts w:ascii="Whitney" w:hAnsi="Whitney" w:eastAsia="Whitney"/>
          <w:b/>
          <w:i w:val="0"/>
          <w:color w:val="000000"/>
          <w:sz w:val="16"/>
        </w:rPr>
        <w:t>Domain configuration and symmetry.</w:t>
      </w:r>
      <w:r>
        <w:rPr>
          <w:rFonts w:ascii="Whitney" w:hAnsi="Whitney" w:eastAsia="Whitney"/>
          <w:b/>
          <w:i w:val="0"/>
          <w:color w:val="000000"/>
          <w:sz w:val="16"/>
        </w:rPr>
        <w:t>a</w:t>
      </w:r>
      <w:r>
        <w:rPr>
          <w:rFonts w:ascii="Whitney" w:hAnsi="Whitney" w:eastAsia="Whitney"/>
          <w:b w:val="0"/>
          <w:i w:val="0"/>
          <w:color w:val="000000"/>
          <w:sz w:val="16"/>
        </w:rPr>
        <w:t>, Pole figure around the (111) peak of a 9 nm HZO film at 2</w:t>
      </w:r>
      <w:r>
        <w:rPr>
          <w:rFonts w:ascii="STIXGeneral" w:hAnsi="STIXGeneral" w:eastAsia="STIXGeneral"/>
          <w:b w:val="0"/>
          <w:i/>
          <w:color w:val="000000"/>
          <w:sz w:val="16"/>
        </w:rPr>
        <w:t>θ</w:t>
      </w:r>
      <w:r>
        <w:rPr>
          <w:rFonts w:ascii="STIXGeneral" w:hAnsi="STIXGeneral" w:eastAsia="STIXGeneral"/>
          <w:b w:val="0"/>
          <w:i w:val="0"/>
          <w:color w:val="000000"/>
          <w:sz w:val="16"/>
        </w:rPr>
        <w:t>=</w:t>
      </w:r>
      <w:r>
        <w:rPr>
          <w:rFonts w:ascii="Whitney" w:hAnsi="Whitney" w:eastAsia="Whitney"/>
          <w:b w:val="0"/>
          <w:i w:val="0"/>
          <w:color w:val="000000"/>
          <w:sz w:val="16"/>
        </w:rPr>
        <w:t xml:space="preserve">  29.98°. The radial direction represents </w:t>
      </w:r>
      <w:r>
        <w:rPr>
          <w:rFonts w:ascii="STIXGeneral" w:hAnsi="STIXGeneral" w:eastAsia="STIXGeneral"/>
          <w:b w:val="0"/>
          <w:i/>
          <w:color w:val="000000"/>
          <w:sz w:val="16"/>
        </w:rPr>
        <w:t>χ</w:t>
      </w:r>
      <w:r>
        <w:rPr>
          <w:rFonts w:ascii="Whitney" w:hAnsi="Whitney" w:eastAsia="Whitney"/>
          <w:b w:val="0"/>
          <w:i w:val="0"/>
          <w:color w:val="000000"/>
          <w:sz w:val="16"/>
        </w:rPr>
        <w:t xml:space="preserve">, </w:t>
      </w:r>
      <w:r>
        <w:rPr>
          <w:rFonts w:ascii="Whitney" w:hAnsi="Whitney" w:eastAsia="Whitney"/>
          <w:b w:val="0"/>
          <w:i w:val="0"/>
          <w:color w:val="000000"/>
          <w:sz w:val="16"/>
        </w:rPr>
        <w:t xml:space="preserve">which ranges between 0° and 90°, while the azimuthal direction represents </w:t>
      </w:r>
      <w:r>
        <w:rPr>
          <w:rFonts w:ascii="STIXGeneral" w:hAnsi="STIXGeneral" w:eastAsia="STIXGeneral"/>
          <w:b w:val="0"/>
          <w:i/>
          <w:color w:val="000000"/>
          <w:sz w:val="16"/>
        </w:rPr>
        <w:t>φ</w:t>
      </w:r>
      <w:r>
        <w:rPr>
          <w:rFonts w:ascii="Whitney" w:hAnsi="Whitney" w:eastAsia="Whitney"/>
          <w:b w:val="0"/>
          <w:i w:val="0"/>
          <w:color w:val="000000"/>
          <w:sz w:val="16"/>
        </w:rPr>
        <w:t xml:space="preserve">, with a (0°–360°) range. Colour represents intensity in log scale (left). </w:t>
      </w:r>
    </w:p>
    <w:p>
      <w:pPr>
        <w:autoSpaceDN w:val="0"/>
        <w:autoSpaceDE w:val="0"/>
        <w:widowControl/>
        <w:spacing w:line="210" w:lineRule="exact" w:before="32" w:after="268"/>
        <w:ind w:left="112" w:right="720" w:firstLine="0"/>
        <w:jc w:val="left"/>
      </w:pPr>
      <w:r>
        <w:rPr>
          <w:rFonts w:ascii="Whitney" w:hAnsi="Whitney" w:eastAsia="Whitney"/>
          <w:b/>
          <w:i w:val="0"/>
          <w:color w:val="000000"/>
          <w:sz w:val="16"/>
        </w:rPr>
        <w:t>b</w:t>
      </w:r>
      <w:r>
        <w:rPr>
          <w:rFonts w:ascii="Whitney" w:hAnsi="Whitney" w:eastAsia="Whitney"/>
          <w:b w:val="0"/>
          <w:i w:val="0"/>
          <w:color w:val="000000"/>
          <w:sz w:val="16"/>
        </w:rPr>
        <w:t>, 2</w:t>
      </w:r>
      <w:r>
        <w:rPr>
          <w:rFonts w:ascii="STIXGeneral" w:hAnsi="STIXGeneral" w:eastAsia="STIXGeneral"/>
          <w:b w:val="0"/>
          <w:i/>
          <w:color w:val="000000"/>
          <w:sz w:val="16"/>
        </w:rPr>
        <w:t>θ</w:t>
      </w:r>
      <w:r>
        <w:rPr>
          <w:rFonts w:ascii="Whitney" w:hAnsi="Whitney" w:eastAsia="Whitney"/>
          <w:b w:val="0"/>
          <w:i w:val="0"/>
          <w:color w:val="000000"/>
          <w:sz w:val="16"/>
        </w:rPr>
        <w:t xml:space="preserve"> scans of the 13 peaks in the pole figure measured at the P08 High-Resolution Diffraction Beamline in PETRA III (DESY) with a wavelength of </w:t>
      </w:r>
      <w:r>
        <w:rPr>
          <w:rFonts w:ascii="STIXGeneral" w:hAnsi="STIXGeneral" w:eastAsia="STIXGeneral"/>
          <w:b w:val="0"/>
          <w:i/>
          <w:color w:val="000000"/>
          <w:sz w:val="16"/>
        </w:rPr>
        <w:t>λ</w:t>
      </w:r>
      <w:r>
        <w:rPr>
          <w:rFonts w:ascii="STIXGeneral" w:hAnsi="STIXGeneral" w:eastAsia="STIXGeneral"/>
          <w:b w:val="0"/>
          <w:i w:val="0"/>
          <w:color w:val="000000"/>
          <w:sz w:val="16"/>
        </w:rPr>
        <w:t>=</w:t>
      </w:r>
      <w:r>
        <w:rPr>
          <w:rFonts w:ascii="Whitney" w:hAnsi="Whitney" w:eastAsia="Whitney"/>
          <w:b w:val="0"/>
          <w:i w:val="0"/>
          <w:color w:val="000000"/>
          <w:sz w:val="16"/>
        </w:rPr>
        <w:t xml:space="preserve">  1.378 Å. </w:t>
      </w:r>
      <w:r>
        <w:rPr>
          <w:rFonts w:ascii="Whitney" w:hAnsi="Whitney" w:eastAsia="Whitney"/>
          <w:b/>
          <w:i w:val="0"/>
          <w:color w:val="000000"/>
          <w:sz w:val="16"/>
        </w:rPr>
        <w:t>c</w:t>
      </w:r>
      <w:r>
        <w:rPr>
          <w:rFonts w:ascii="Whitney" w:hAnsi="Whitney" w:eastAsia="Whitney"/>
          <w:b w:val="0"/>
          <w:i w:val="0"/>
          <w:color w:val="000000"/>
          <w:sz w:val="16"/>
        </w:rPr>
        <w:t>, Sketch of the proposed rhombohedral structure of the HZO film with polarization along the [111] direction.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42.0" w:type="dxa"/>
      </w:tblPr>
      <w:tblGrid>
        <w:gridCol w:w="1045"/>
        <w:gridCol w:w="1045"/>
        <w:gridCol w:w="1045"/>
        <w:gridCol w:w="1045"/>
        <w:gridCol w:w="1045"/>
        <w:gridCol w:w="1045"/>
        <w:gridCol w:w="1045"/>
        <w:gridCol w:w="1045"/>
        <w:gridCol w:w="1045"/>
        <w:gridCol w:w="1045"/>
      </w:tblGrid>
      <w:tr>
        <w:trPr>
          <w:trHeight w:hRule="exact" w:val="800"/>
        </w:trPr>
        <w:tc>
          <w:tcPr>
            <w:tcW w:type="dxa" w:w="10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exact" w:before="60" w:after="0"/>
              <w:ind w:left="0" w:right="364" w:firstLine="0"/>
              <w:jc w:val="right"/>
            </w:pPr>
            <w:r>
              <w:rPr>
                <w:rFonts w:ascii="Whitney" w:hAnsi="Whitney" w:eastAsia="Whitney"/>
                <w:b/>
                <w:i w:val="0"/>
                <w:color w:val="000000"/>
                <w:sz w:val="16"/>
              </w:rPr>
              <w:t>a</w:t>
            </w:r>
          </w:p>
        </w:tc>
        <w:tc>
          <w:tcPr>
            <w:tcW w:type="dxa" w:w="10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84" w:after="0"/>
              <w:ind w:left="0" w:right="132" w:firstLine="0"/>
              <w:jc w:val="right"/>
            </w:pPr>
            <w:r>
              <w:rPr>
                <w:rFonts w:ascii="Helvetica" w:hAnsi="Helvetica" w:eastAsia="Helvetica"/>
                <w:b w:val="0"/>
                <w:i w:val="0"/>
                <w:color w:val="FFFFFF"/>
                <w:sz w:val="13"/>
              </w:rPr>
              <w:t>STO[010]</w:t>
            </w:r>
          </w:p>
        </w:tc>
        <w:tc>
          <w:tcPr>
            <w:tcW w:type="dxa" w:w="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586" w:after="0"/>
              <w:ind w:left="134" w:right="0" w:firstLine="0"/>
              <w:jc w:val="left"/>
            </w:pPr>
            <w:r>
              <w:rPr>
                <w:rFonts w:ascii="STIXGeneral" w:hAnsi="STIXGeneral" w:eastAsia="STIXGeneral"/>
                <w:b w:val="0"/>
                <w:i/>
                <w:color w:val="FFFF00"/>
                <w:sz w:val="13"/>
              </w:rPr>
              <w:t xml:space="preserve">φ </w:t>
            </w:r>
            <w:r>
              <w:rPr>
                <w:rFonts w:ascii="Helvetica" w:hAnsi="Helvetica" w:eastAsia="Helvetica"/>
                <w:b w:val="0"/>
                <w:i w:val="0"/>
                <w:color w:val="FFFF00"/>
                <w:sz w:val="13"/>
              </w:rPr>
              <w:t>= 45°</w:t>
            </w:r>
          </w:p>
        </w:tc>
        <w:tc>
          <w:tcPr>
            <w:tcW w:type="dxa" w:w="2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exact" w:before="60" w:after="0"/>
              <w:ind w:left="0" w:right="0" w:firstLine="0"/>
              <w:jc w:val="right"/>
            </w:pPr>
            <w:r>
              <w:rPr>
                <w:rFonts w:ascii="Whitney" w:hAnsi="Whitney" w:eastAsia="Whitney"/>
                <w:b/>
                <w:i w:val="0"/>
                <w:color w:val="000000"/>
                <w:sz w:val="16"/>
              </w:rPr>
              <w:t>c</w:t>
            </w:r>
          </w:p>
        </w:tc>
        <w:tc>
          <w:tcPr>
            <w:tcW w:type="dxa" w:w="4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790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FFFF00"/>
                <w:sz w:val="13"/>
              </w:rPr>
              <w:t>[11-1]</w:t>
            </w:r>
          </w:p>
        </w:tc>
        <w:tc>
          <w:tcPr>
            <w:tcW w:type="dxa" w:w="9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572" w:after="0"/>
              <w:ind w:left="116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FFFF00"/>
                <w:sz w:val="13"/>
              </w:rPr>
              <w:t>[111]</w:t>
            </w:r>
          </w:p>
        </w:tc>
        <w:tc>
          <w:tcPr>
            <w:tcW w:type="dxa" w:w="9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2" w:lineRule="exact" w:before="622" w:after="0"/>
              <w:ind w:left="0" w:right="58" w:firstLine="0"/>
              <w:jc w:val="right"/>
            </w:pPr>
            <w:r>
              <w:rPr>
                <w:rFonts w:ascii="Helvetica" w:hAnsi="Helvetica" w:eastAsia="Helvetica"/>
                <w:b w:val="0"/>
                <w:i w:val="0"/>
                <w:color w:val="00AF50"/>
                <w:sz w:val="13"/>
              </w:rPr>
              <w:t>[111]</w:t>
            </w:r>
          </w:p>
        </w:tc>
        <w:tc>
          <w:tcPr>
            <w:tcW w:type="dxa" w:w="14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824" w:after="0"/>
              <w:ind w:left="78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00AF50"/>
                <w:sz w:val="13"/>
              </w:rPr>
              <w:t>[11-1]</w:t>
            </w:r>
          </w:p>
        </w:tc>
        <w:tc>
          <w:tcPr>
            <w:tcW w:type="dxa" w:w="14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502" w:after="0"/>
              <w:ind w:left="0" w:right="124" w:firstLine="0"/>
              <w:jc w:val="right"/>
            </w:pPr>
            <w:r>
              <w:rPr>
                <w:rFonts w:ascii="Helvetica" w:hAnsi="Helvetica" w:eastAsia="Helvetica"/>
                <w:b w:val="0"/>
                <w:i w:val="0"/>
                <w:color w:val="00AF50"/>
                <w:sz w:val="13"/>
              </w:rPr>
              <w:t>[111]</w:t>
            </w:r>
          </w:p>
        </w:tc>
        <w:tc>
          <w:tcPr>
            <w:tcW w:type="dxa" w:w="10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630" w:after="0"/>
              <w:ind w:left="146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00AF50"/>
                <w:sz w:val="13"/>
              </w:rPr>
              <w:t>[11-1]</w:t>
            </w:r>
          </w:p>
        </w:tc>
      </w:tr>
      <w:tr>
        <w:trPr>
          <w:trHeight w:hRule="exact" w:val="312"/>
        </w:trPr>
        <w:tc>
          <w:tcPr>
            <w:tcW w:type="dxa" w:w="1045"/>
            <w:vMerge/>
            <w:tcBorders/>
          </w:tcPr>
          <w:p/>
        </w:tc>
        <w:tc>
          <w:tcPr>
            <w:tcW w:type="dxa" w:w="1045"/>
            <w:vMerge/>
            <w:tcBorders/>
          </w:tcPr>
          <w:p/>
        </w:tc>
        <w:tc>
          <w:tcPr>
            <w:tcW w:type="dxa" w:w="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56" w:after="0"/>
              <w:ind w:left="0" w:right="170" w:firstLine="0"/>
              <w:jc w:val="right"/>
            </w:pPr>
            <w:r>
              <w:rPr>
                <w:rFonts w:ascii="STIXGeneral" w:hAnsi="STIXGeneral" w:eastAsia="STIXGeneral"/>
                <w:b w:val="0"/>
                <w:i/>
                <w:color w:val="00AFEF"/>
                <w:sz w:val="13"/>
              </w:rPr>
              <w:t xml:space="preserve">φ </w:t>
            </w:r>
            <w:r>
              <w:rPr>
                <w:rFonts w:ascii="Helvetica" w:hAnsi="Helvetica" w:eastAsia="Helvetica"/>
                <w:b w:val="0"/>
                <w:i w:val="0"/>
                <w:color w:val="00AFEF"/>
                <w:sz w:val="13"/>
              </w:rPr>
              <w:t>= 15°</w:t>
            </w:r>
          </w:p>
        </w:tc>
        <w:tc>
          <w:tcPr>
            <w:tcW w:type="dxa" w:w="1045"/>
            <w:vMerge/>
            <w:tcBorders/>
          </w:tcPr>
          <w:p/>
        </w:tc>
        <w:tc>
          <w:tcPr>
            <w:tcW w:type="dxa" w:w="1045"/>
            <w:vMerge/>
            <w:tcBorders/>
          </w:tcPr>
          <w:p/>
        </w:tc>
        <w:tc>
          <w:tcPr>
            <w:tcW w:type="dxa" w:w="1045"/>
            <w:vMerge/>
            <w:tcBorders/>
          </w:tcPr>
          <w:p/>
        </w:tc>
        <w:tc>
          <w:tcPr>
            <w:tcW w:type="dxa" w:w="1045"/>
            <w:vMerge/>
            <w:tcBorders/>
          </w:tcPr>
          <w:p/>
        </w:tc>
        <w:tc>
          <w:tcPr>
            <w:tcW w:type="dxa" w:w="1045"/>
            <w:vMerge/>
            <w:tcBorders/>
          </w:tcPr>
          <w:p/>
        </w:tc>
        <w:tc>
          <w:tcPr>
            <w:tcW w:type="dxa" w:w="1045"/>
            <w:vMerge/>
            <w:tcBorders/>
          </w:tcPr>
          <w:p/>
        </w:tc>
        <w:tc>
          <w:tcPr>
            <w:tcW w:type="dxa" w:w="1045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150" w:lineRule="exact" w:before="44" w:after="0"/>
        <w:ind w:left="0" w:right="7246" w:firstLine="0"/>
        <w:jc w:val="right"/>
      </w:pPr>
      <w:r>
        <w:rPr>
          <w:rFonts w:ascii="Helvetica" w:hAnsi="Helvetica" w:eastAsia="Helvetica"/>
          <w:b w:val="0"/>
          <w:i w:val="0"/>
          <w:color w:val="FFFFFF"/>
          <w:sz w:val="13"/>
        </w:rPr>
        <w:t>[100]</w:t>
      </w:r>
    </w:p>
    <w:p>
      <w:pPr>
        <w:autoSpaceDN w:val="0"/>
        <w:autoSpaceDE w:val="0"/>
        <w:widowControl/>
        <w:spacing w:line="196" w:lineRule="exact" w:before="0" w:after="284"/>
        <w:ind w:left="0" w:right="7216" w:firstLine="0"/>
        <w:jc w:val="right"/>
      </w:pPr>
      <w:r>
        <w:rPr>
          <w:rFonts w:ascii="STIXGeneral" w:hAnsi="STIXGeneral" w:eastAsia="STIXGeneral"/>
          <w:b w:val="0"/>
          <w:i/>
          <w:color w:val="FFFFFF"/>
          <w:sz w:val="13"/>
        </w:rPr>
        <w:t xml:space="preserve">φ </w:t>
      </w:r>
      <w:r>
        <w:rPr>
          <w:rFonts w:ascii="Helvetica" w:hAnsi="Helvetica" w:eastAsia="Helvetica"/>
          <w:b w:val="0"/>
          <w:i w:val="0"/>
          <w:color w:val="FFFFFF"/>
          <w:sz w:val="13"/>
        </w:rPr>
        <w:t>= 0°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42.0" w:type="dxa"/>
      </w:tblPr>
      <w:tblGrid>
        <w:gridCol w:w="1161"/>
        <w:gridCol w:w="1161"/>
        <w:gridCol w:w="1161"/>
        <w:gridCol w:w="1161"/>
        <w:gridCol w:w="1161"/>
        <w:gridCol w:w="1161"/>
        <w:gridCol w:w="1161"/>
        <w:gridCol w:w="1161"/>
        <w:gridCol w:w="1161"/>
      </w:tblGrid>
      <w:tr>
        <w:trPr>
          <w:trHeight w:hRule="exact" w:val="1184"/>
        </w:trPr>
        <w:tc>
          <w:tcPr>
            <w:tcW w:type="dxa" w:w="6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652" w:after="0"/>
              <w:ind w:left="0" w:right="20" w:firstLine="0"/>
              <w:jc w:val="right"/>
            </w:pPr>
            <w:r>
              <w:rPr>
                <w:rFonts w:ascii="Whitney" w:hAnsi="Whitney" w:eastAsia="Whitney"/>
                <w:b/>
                <w:i w:val="0"/>
                <w:color w:val="000000"/>
                <w:sz w:val="16"/>
              </w:rPr>
              <w:t>b</w:t>
            </w:r>
          </w:p>
        </w:tc>
        <w:tc>
          <w:tcPr>
            <w:tcW w:type="dxa" w:w="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338" w:after="0"/>
              <w:ind w:left="38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FFFFFF"/>
                <w:sz w:val="13"/>
              </w:rPr>
              <w:t>5 nm</w:t>
            </w:r>
            <w:r>
              <w:rPr>
                <w:rFonts w:ascii="Helvetica" w:hAnsi="Helvetica" w:eastAsia="Helvetica"/>
                <w:b w:val="0"/>
                <w:i w:val="0"/>
                <w:color w:val="FFFFFF"/>
                <w:sz w:val="9"/>
              </w:rPr>
              <w:t>–1</w:t>
            </w:r>
          </w:p>
        </w:tc>
        <w:tc>
          <w:tcPr>
            <w:tcW w:type="dxa" w:w="5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264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FFFFFF"/>
                <w:sz w:val="13"/>
              </w:rPr>
              <w:t>111</w:t>
            </w:r>
          </w:p>
        </w:tc>
        <w:tc>
          <w:tcPr>
            <w:tcW w:type="dxa" w:w="1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64" w:after="0"/>
              <w:ind w:left="64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FF0000"/>
                <w:sz w:val="13"/>
              </w:rPr>
              <w:t>HZO {220}</w:t>
            </w:r>
          </w:p>
        </w:tc>
        <w:tc>
          <w:tcPr>
            <w:tcW w:type="dxa" w:w="9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2" w:lineRule="exact" w:before="200" w:after="0"/>
              <w:ind w:left="0" w:right="244" w:firstLine="0"/>
              <w:jc w:val="right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13"/>
              </w:rPr>
              <w:t>2 nm</w:t>
            </w:r>
          </w:p>
        </w:tc>
        <w:tc>
          <w:tcPr>
            <w:tcW w:type="dxa" w:w="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946" w:after="0"/>
              <w:ind w:left="0" w:right="210" w:firstLine="0"/>
              <w:jc w:val="right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13"/>
              </w:rPr>
              <w:t>2 nm</w:t>
            </w:r>
          </w:p>
        </w:tc>
        <w:tc>
          <w:tcPr>
            <w:tcW w:type="dxa" w:w="8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652" w:after="0"/>
              <w:ind w:left="212" w:right="0" w:firstLine="0"/>
              <w:jc w:val="left"/>
            </w:pPr>
            <w:r>
              <w:rPr>
                <w:rFonts w:ascii="Whitney" w:hAnsi="Whitney" w:eastAsia="Whitney"/>
                <w:b/>
                <w:i w:val="0"/>
                <w:color w:val="000000"/>
                <w:sz w:val="16"/>
              </w:rPr>
              <w:t>d</w:t>
            </w:r>
          </w:p>
        </w:tc>
        <w:tc>
          <w:tcPr>
            <w:tcW w:type="dxa" w:w="21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60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FFFFFF"/>
                <w:sz w:val="13"/>
              </w:rPr>
              <w:t>LSMO (</w:t>
            </w:r>
            <w:r>
              <w:rPr>
                <w:rFonts w:ascii="STIXGeneral" w:hAnsi="STIXGeneral" w:eastAsia="STIXGeneral"/>
                <w:b w:val="0"/>
                <w:i/>
                <w:color w:val="FFFFFF"/>
                <w:sz w:val="13"/>
              </w:rPr>
              <w:t>φ</w:t>
            </w:r>
            <w:r>
              <w:rPr>
                <w:rFonts w:ascii="Helvetica" w:hAnsi="Helvetica" w:eastAsia="Helvetica"/>
                <w:b w:val="0"/>
                <w:i w:val="0"/>
                <w:color w:val="FFFFFF"/>
                <w:sz w:val="13"/>
              </w:rPr>
              <w:t>= 15°)</w:t>
            </w:r>
          </w:p>
        </w:tc>
        <w:tc>
          <w:tcPr>
            <w:tcW w:type="dxa" w:w="15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2" w:lineRule="exact" w:before="924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13"/>
              </w:rPr>
              <w:t>2 nm</w:t>
            </w:r>
          </w:p>
        </w:tc>
      </w:tr>
      <w:tr>
        <w:trPr>
          <w:trHeight w:hRule="exact" w:val="520"/>
        </w:trPr>
        <w:tc>
          <w:tcPr>
            <w:tcW w:type="dxa" w:w="1161"/>
            <w:vMerge/>
            <w:tcBorders/>
          </w:tcPr>
          <w:p/>
        </w:tc>
        <w:tc>
          <w:tcPr>
            <w:tcW w:type="dxa" w:w="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58" w:after="0"/>
              <w:ind w:left="50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FFFFFF"/>
                <w:sz w:val="13"/>
              </w:rPr>
              <w:t>11-1</w:t>
            </w:r>
          </w:p>
        </w:tc>
        <w:tc>
          <w:tcPr>
            <w:tcW w:type="dxa" w:w="1161"/>
            <w:vMerge/>
            <w:tcBorders/>
          </w:tcPr>
          <w:p/>
        </w:tc>
        <w:tc>
          <w:tcPr>
            <w:tcW w:type="dxa" w:w="12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28" w:after="0"/>
              <w:ind w:left="0" w:right="356" w:firstLine="0"/>
              <w:jc w:val="right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13"/>
              </w:rPr>
              <w:t>[111]</w:t>
            </w:r>
          </w:p>
        </w:tc>
        <w:tc>
          <w:tcPr>
            <w:tcW w:type="dxa" w:w="1161"/>
            <w:vMerge/>
            <w:tcBorders/>
          </w:tcPr>
          <w:p/>
        </w:tc>
        <w:tc>
          <w:tcPr>
            <w:tcW w:type="dxa" w:w="8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18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13"/>
              </w:rPr>
              <w:t>[001]</w:t>
            </w:r>
          </w:p>
        </w:tc>
        <w:tc>
          <w:tcPr>
            <w:tcW w:type="dxa" w:w="1161"/>
            <w:vMerge/>
            <w:tcBorders/>
          </w:tcPr>
          <w:p/>
        </w:tc>
        <w:tc>
          <w:tcPr>
            <w:tcW w:type="dxa" w:w="1161"/>
            <w:vMerge/>
            <w:tcBorders/>
          </w:tcPr>
          <w:p/>
        </w:tc>
        <w:tc>
          <w:tcPr>
            <w:tcW w:type="dxa" w:w="1161"/>
            <w:vMerge/>
            <w:tcBorders/>
          </w:tcPr>
          <w:p/>
        </w:tc>
      </w:tr>
      <w:tr>
        <w:trPr>
          <w:trHeight w:hRule="exact" w:val="526"/>
        </w:trPr>
        <w:tc>
          <w:tcPr>
            <w:tcW w:type="dxa" w:w="1161"/>
            <w:vMerge/>
            <w:tcBorders/>
          </w:tcPr>
          <w:p/>
        </w:tc>
        <w:tc>
          <w:tcPr>
            <w:tcW w:type="dxa" w:w="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16" w:after="0"/>
              <w:ind w:left="78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FFFFFF"/>
                <w:sz w:val="13"/>
              </w:rPr>
              <w:t>002</w:t>
            </w:r>
          </w:p>
        </w:tc>
        <w:tc>
          <w:tcPr>
            <w:tcW w:type="dxa" w:w="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38" w:after="0"/>
              <w:ind w:left="0" w:right="40" w:firstLine="0"/>
              <w:jc w:val="right"/>
            </w:pPr>
            <w:r>
              <w:rPr>
                <w:rFonts w:ascii="Helvetica" w:hAnsi="Helvetica" w:eastAsia="Helvetica"/>
                <w:b w:val="0"/>
                <w:i w:val="0"/>
                <w:color w:val="FFFFFF"/>
                <w:sz w:val="13"/>
              </w:rPr>
              <w:t>110</w:t>
            </w:r>
          </w:p>
        </w:tc>
        <w:tc>
          <w:tcPr>
            <w:tcW w:type="dxa" w:w="1161"/>
            <w:vMerge/>
            <w:tcBorders/>
          </w:tcPr>
          <w:p/>
        </w:tc>
        <w:tc>
          <w:tcPr>
            <w:tcW w:type="dxa" w:w="1161"/>
            <w:vMerge/>
            <w:tcBorders/>
          </w:tcPr>
          <w:p/>
        </w:tc>
        <w:tc>
          <w:tcPr>
            <w:tcW w:type="dxa" w:w="1161"/>
            <w:vMerge/>
            <w:tcBorders/>
          </w:tcPr>
          <w:p/>
        </w:tc>
        <w:tc>
          <w:tcPr>
            <w:tcW w:type="dxa" w:w="1161"/>
            <w:vMerge/>
            <w:tcBorders/>
          </w:tcPr>
          <w:p/>
        </w:tc>
        <w:tc>
          <w:tcPr>
            <w:tcW w:type="dxa" w:w="1161"/>
            <w:vMerge/>
            <w:tcBorders/>
          </w:tcPr>
          <w:p/>
        </w:tc>
        <w:tc>
          <w:tcPr>
            <w:tcW w:type="dxa" w:w="1161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196" w:lineRule="exact" w:before="326" w:after="0"/>
        <w:ind w:left="0" w:right="2200" w:firstLine="0"/>
        <w:jc w:val="right"/>
      </w:pPr>
      <w:r>
        <w:rPr>
          <w:rFonts w:ascii="Helvetica" w:hAnsi="Helvetica" w:eastAsia="Helvetica"/>
          <w:b w:val="0"/>
          <w:i w:val="0"/>
          <w:color w:val="FFFFFF"/>
          <w:sz w:val="13"/>
        </w:rPr>
        <w:t>LSMO (</w:t>
      </w:r>
      <w:r>
        <w:rPr>
          <w:rFonts w:ascii="STIXGeneral" w:hAnsi="STIXGeneral" w:eastAsia="STIXGeneral"/>
          <w:b w:val="0"/>
          <w:i/>
          <w:color w:val="FFFFFF"/>
          <w:sz w:val="13"/>
        </w:rPr>
        <w:t>φ</w:t>
      </w:r>
      <w:r>
        <w:rPr>
          <w:rFonts w:ascii="Helvetica" w:hAnsi="Helvetica" w:eastAsia="Helvetica"/>
          <w:b w:val="0"/>
          <w:i w:val="0"/>
          <w:color w:val="FFFFFF"/>
          <w:sz w:val="13"/>
        </w:rPr>
        <w:t>= 0°)</w:t>
      </w:r>
    </w:p>
    <w:p>
      <w:pPr>
        <w:autoSpaceDN w:val="0"/>
        <w:autoSpaceDE w:val="0"/>
        <w:widowControl/>
        <w:spacing w:line="196" w:lineRule="exact" w:before="68" w:after="0"/>
        <w:ind w:left="0" w:right="6328" w:firstLine="0"/>
        <w:jc w:val="right"/>
      </w:pPr>
      <w:r>
        <w:rPr>
          <w:rFonts w:ascii="Helvetica" w:hAnsi="Helvetica" w:eastAsia="Helvetica"/>
          <w:b w:val="0"/>
          <w:i w:val="0"/>
          <w:color w:val="FFFFFF"/>
          <w:sz w:val="13"/>
        </w:rPr>
        <w:t>LSMO (</w:t>
      </w:r>
      <w:r>
        <w:rPr>
          <w:rFonts w:ascii="STIXGeneral" w:hAnsi="STIXGeneral" w:eastAsia="STIXGeneral"/>
          <w:b w:val="0"/>
          <w:i/>
          <w:color w:val="FFFFFF"/>
          <w:sz w:val="13"/>
        </w:rPr>
        <w:t>φ</w:t>
      </w:r>
      <w:r>
        <w:rPr>
          <w:rFonts w:ascii="Helvetica" w:hAnsi="Helvetica" w:eastAsia="Helvetica"/>
          <w:b w:val="0"/>
          <w:i w:val="0"/>
          <w:color w:val="FFFFFF"/>
          <w:sz w:val="13"/>
        </w:rPr>
        <w:t>= 45°)</w:t>
      </w:r>
    </w:p>
    <w:p>
      <w:pPr>
        <w:autoSpaceDN w:val="0"/>
        <w:autoSpaceDE w:val="0"/>
        <w:widowControl/>
        <w:spacing w:line="208" w:lineRule="exact" w:before="476" w:after="0"/>
        <w:ind w:left="112" w:right="0" w:firstLine="0"/>
        <w:jc w:val="left"/>
      </w:pPr>
      <w:r>
        <w:rPr>
          <w:rFonts w:ascii="Whitney" w:hAnsi="Whitney" w:eastAsia="Whitney"/>
          <w:b/>
          <w:i w:val="0"/>
          <w:color w:val="000000"/>
          <w:sz w:val="16"/>
        </w:rPr>
        <w:t>Fig. 3 |</w:t>
      </w:r>
      <w:r>
        <w:rPr>
          <w:rFonts w:ascii="Whitney" w:hAnsi="Whitney" w:eastAsia="Whitney"/>
          <w:b/>
          <w:i w:val="0"/>
          <w:color w:val="000000"/>
          <w:sz w:val="16"/>
        </w:rPr>
        <w:t>Electron microscopy characterization.</w:t>
      </w:r>
      <w:r>
        <w:rPr>
          <w:rFonts w:ascii="Whitney" w:hAnsi="Whitney" w:eastAsia="Whitney"/>
          <w:b/>
          <w:i w:val="0"/>
          <w:color w:val="000000"/>
          <w:sz w:val="16"/>
        </w:rPr>
        <w:t>a</w:t>
      </w:r>
      <w:r>
        <w:rPr>
          <w:rFonts w:ascii="Whitney" w:hAnsi="Whitney" w:eastAsia="Whitney"/>
          <w:b w:val="0"/>
          <w:i w:val="0"/>
          <w:color w:val="000000"/>
          <w:sz w:val="16"/>
        </w:rPr>
        <w:t xml:space="preserve">, Plane-view SAED pattern from a 9-nm-thick HZO sample. The out-of-plane direction is [111] (zone axis). </w:t>
      </w:r>
    </w:p>
    <w:p>
      <w:pPr>
        <w:autoSpaceDN w:val="0"/>
        <w:autoSpaceDE w:val="0"/>
        <w:widowControl/>
        <w:spacing w:line="182" w:lineRule="exact" w:before="58" w:after="0"/>
        <w:ind w:left="0" w:right="144" w:firstLine="0"/>
        <w:jc w:val="center"/>
      </w:pPr>
      <w:r>
        <w:rPr>
          <w:rFonts w:ascii="Whitney" w:hAnsi="Whitney" w:eastAsia="Whitney"/>
          <w:b w:val="0"/>
          <w:i w:val="0"/>
          <w:color w:val="000000"/>
          <w:sz w:val="16"/>
        </w:rPr>
        <w:t>The {220} spots (</w:t>
      </w:r>
      <w:r>
        <w:rPr>
          <w:rFonts w:ascii="Whitney" w:hAnsi="Whitney" w:eastAsia="Whitney"/>
          <w:b w:val="0"/>
          <w:i/>
          <w:color w:val="000000"/>
          <w:sz w:val="16"/>
        </w:rPr>
        <w:t>d</w:t>
      </w:r>
      <w:r>
        <w:rPr>
          <w:w w:val="103.6444452073839"/>
          <w:rFonts w:ascii="Whitney" w:hAnsi="Whitney" w:eastAsia="Whitney"/>
          <w:b w:val="0"/>
          <w:i w:val="0"/>
          <w:color w:val="000000"/>
          <w:sz w:val="9"/>
        </w:rPr>
        <w:t>220</w:t>
      </w:r>
      <w:r>
        <w:rPr>
          <w:rFonts w:ascii="STIXGeneral" w:hAnsi="STIXGeneral" w:eastAsia="STIXGeneral"/>
          <w:b w:val="0"/>
          <w:i w:val="0"/>
          <w:color w:val="000000"/>
          <w:sz w:val="16"/>
        </w:rPr>
        <w:t>=</w:t>
      </w:r>
      <w:r>
        <w:rPr>
          <w:rFonts w:ascii="Whitney" w:hAnsi="Whitney" w:eastAsia="Whitney"/>
          <w:b w:val="0"/>
          <w:i w:val="0"/>
          <w:color w:val="000000"/>
          <w:sz w:val="16"/>
        </w:rPr>
        <w:t xml:space="preserve">  1.79 Å), corresponding to at least two different domains (yellow and blue circles, respectively) rotated by 90° with respect to each </w:t>
      </w:r>
      <w:r>
        <w:rPr>
          <w:rFonts w:ascii="Whitney" w:hAnsi="Whitney" w:eastAsia="Whitney"/>
          <w:b w:val="0"/>
          <w:i w:val="0"/>
          <w:color w:val="000000"/>
          <w:sz w:val="16"/>
        </w:rPr>
        <w:t xml:space="preserve">other, can be clearly identified. </w:t>
      </w:r>
      <w:r>
        <w:rPr>
          <w:rFonts w:ascii="Whitney" w:hAnsi="Whitney" w:eastAsia="Whitney"/>
          <w:b/>
          <w:i w:val="0"/>
          <w:color w:val="000000"/>
          <w:sz w:val="16"/>
        </w:rPr>
        <w:t>b</w:t>
      </w:r>
      <w:r>
        <w:rPr>
          <w:rFonts w:ascii="Whitney" w:hAnsi="Whitney" w:eastAsia="Whitney"/>
          <w:b w:val="0"/>
          <w:i w:val="0"/>
          <w:color w:val="000000"/>
          <w:sz w:val="16"/>
        </w:rPr>
        <w:t xml:space="preserve">, Cross-sectional HAADF-STEM image (corrected for sample drift) of the 9-nm-thick HZO film, observed along the [110] </w:t>
      </w:r>
    </w:p>
    <w:p>
      <w:pPr>
        <w:autoSpaceDN w:val="0"/>
        <w:autoSpaceDE w:val="0"/>
        <w:widowControl/>
        <w:spacing w:line="196" w:lineRule="exact" w:before="48" w:after="466"/>
        <w:ind w:left="112" w:right="0" w:firstLine="0"/>
        <w:jc w:val="left"/>
      </w:pPr>
      <w:r>
        <w:rPr>
          <w:rFonts w:ascii="Whitney" w:hAnsi="Whitney" w:eastAsia="Whitney"/>
          <w:b w:val="0"/>
          <w:i w:val="0"/>
          <w:color w:val="000000"/>
          <w:sz w:val="16"/>
        </w:rPr>
        <w:t>zone of the substrate (</w:t>
      </w:r>
      <w:r>
        <w:rPr>
          <w:rFonts w:ascii="STIXGeneral" w:hAnsi="STIXGeneral" w:eastAsia="STIXGeneral"/>
          <w:b w:val="0"/>
          <w:i/>
          <w:color w:val="000000"/>
          <w:sz w:val="16"/>
        </w:rPr>
        <w:t>φ</w:t>
      </w:r>
      <w:r>
        <w:rPr>
          <w:rFonts w:ascii="STIXGeneral" w:hAnsi="STIXGeneral" w:eastAsia="STIXGeneral"/>
          <w:b w:val="0"/>
          <w:i w:val="0"/>
          <w:color w:val="000000"/>
          <w:sz w:val="16"/>
        </w:rPr>
        <w:t>=</w:t>
      </w:r>
      <w:r>
        <w:rPr>
          <w:rFonts w:ascii="Whitney" w:hAnsi="Whitney" w:eastAsia="Whitney"/>
          <w:b w:val="0"/>
          <w:i w:val="0"/>
          <w:color w:val="000000"/>
          <w:sz w:val="16"/>
        </w:rPr>
        <w:t xml:space="preserve">  45°). Inset (left): Fourier transform of the [111] domain. </w:t>
      </w:r>
      <w:r>
        <w:rPr>
          <w:rFonts w:ascii="Whitney" w:hAnsi="Whitney" w:eastAsia="Whitney"/>
          <w:b/>
          <w:i w:val="0"/>
          <w:color w:val="000000"/>
          <w:sz w:val="16"/>
        </w:rPr>
        <w:t>c</w:t>
      </w:r>
      <w:r>
        <w:rPr>
          <w:rFonts w:ascii="Whitney" w:hAnsi="Whitney" w:eastAsia="Whitney"/>
          <w:b w:val="0"/>
          <w:i w:val="0"/>
          <w:color w:val="000000"/>
          <w:sz w:val="16"/>
        </w:rPr>
        <w:t xml:space="preserve">, Representative cross-sectional HAADF-STEM image (drift-corrected) </w:t>
      </w:r>
      <w:r>
        <w:rPr>
          <w:rFonts w:ascii="Whitney" w:hAnsi="Whitney" w:eastAsia="Whitney"/>
          <w:b w:val="0"/>
          <w:i w:val="0"/>
          <w:color w:val="000000"/>
          <w:sz w:val="16"/>
        </w:rPr>
        <w:t xml:space="preserve">of a 4-nm-thick film, observed along the zone axis defined by </w:t>
      </w:r>
      <w:r>
        <w:rPr>
          <w:rFonts w:ascii="STIXGeneral" w:hAnsi="STIXGeneral" w:eastAsia="STIXGeneral"/>
          <w:b w:val="0"/>
          <w:i/>
          <w:color w:val="000000"/>
          <w:sz w:val="16"/>
        </w:rPr>
        <w:t>φ</w:t>
      </w:r>
      <w:r>
        <w:rPr>
          <w:rFonts w:ascii="STIXGeneral" w:hAnsi="STIXGeneral" w:eastAsia="STIXGeneral"/>
          <w:b w:val="0"/>
          <w:i w:val="0"/>
          <w:color w:val="000000"/>
          <w:sz w:val="16"/>
        </w:rPr>
        <w:t>=</w:t>
      </w:r>
      <w:r>
        <w:rPr>
          <w:rFonts w:ascii="Whitney" w:hAnsi="Whitney" w:eastAsia="Whitney"/>
          <w:b w:val="0"/>
          <w:i w:val="0"/>
          <w:color w:val="000000"/>
          <w:sz w:val="16"/>
        </w:rPr>
        <w:t xml:space="preserve">  15°. </w:t>
      </w:r>
      <w:r>
        <w:rPr>
          <w:rFonts w:ascii="Whitney" w:hAnsi="Whitney" w:eastAsia="Whitney"/>
          <w:b/>
          <w:i w:val="0"/>
          <w:color w:val="000000"/>
          <w:sz w:val="16"/>
        </w:rPr>
        <w:t>d</w:t>
      </w:r>
      <w:r>
        <w:rPr>
          <w:rFonts w:ascii="Whitney" w:hAnsi="Whitney" w:eastAsia="Whitney"/>
          <w:b w:val="0"/>
          <w:i w:val="0"/>
          <w:color w:val="000000"/>
          <w:sz w:val="16"/>
        </w:rPr>
        <w:t xml:space="preserve">, HAADF-STEM image observed along STO [100], revealing a clear interfacial </w:t>
      </w:r>
      <w:r>
        <w:rPr>
          <w:rFonts w:ascii="Whitney" w:hAnsi="Whitney" w:eastAsia="Whitney"/>
          <w:b w:val="0"/>
          <w:i w:val="0"/>
          <w:color w:val="000000"/>
          <w:sz w:val="16"/>
        </w:rPr>
        <w:t>t-phase of HZO (see EDX in Supplementary Fig. 3).</w:t>
      </w:r>
    </w:p>
    <w:p>
      <w:pPr>
        <w:sectPr>
          <w:pgSz w:w="11906" w:h="15817"/>
          <w:pgMar w:top="202" w:right="718" w:bottom="228" w:left="738" w:header="720" w:footer="720" w:gutter="0"/>
          <w:cols w:space="720" w:num="1" w:equalWidth="0">
            <w:col w:w="10450" w:space="0"/>
            <w:col w:w="10450" w:space="0"/>
            <w:col w:w="5236" w:space="0"/>
            <w:col w:w="5214" w:space="0"/>
            <w:col w:w="10450" w:space="0"/>
            <w:col w:w="10348" w:space="0"/>
            <w:col w:w="5202" w:space="0"/>
            <w:col w:w="5145" w:space="0"/>
            <w:col w:w="10348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74" w:after="0"/>
        <w:ind w:left="0" w:right="0" w:firstLine="0"/>
        <w:jc w:val="center"/>
      </w:pP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>to a huge (~8%) in-plane tensile-strained t-phase (</w:t>
      </w:r>
      <w:r>
        <w:rPr>
          <w:w w:val="97.89473884984066"/>
          <w:rFonts w:ascii="MinionPro" w:hAnsi="MinionPro" w:eastAsia="MinionPro"/>
          <w:b w:val="0"/>
          <w:i/>
          <w:color w:val="000000"/>
          <w:sz w:val="19"/>
        </w:rPr>
        <w:t>a</w:t>
      </w:r>
      <w:r>
        <w:rPr>
          <w:w w:val="97.89473884984066"/>
          <w:rFonts w:ascii="STIXGeneral" w:hAnsi="STIXGeneral" w:eastAsia="STIXGeneral"/>
          <w:b w:val="0"/>
          <w:i w:val="0"/>
          <w:color w:val="000000"/>
          <w:sz w:val="19"/>
        </w:rPr>
        <w:t>=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 xml:space="preserve"> 3.60 Å in the 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 xml:space="preserve">unstrained t-phase), as shown in Fig. </w:t>
      </w:r>
      <w:r>
        <w:rPr>
          <w:w w:val="97.89473884984066"/>
          <w:rFonts w:ascii="MinionPro" w:hAnsi="MinionPro" w:eastAsia="MinionPro"/>
          <w:b w:val="0"/>
          <w:i w:val="0"/>
          <w:color w:val="3A699D"/>
          <w:sz w:val="19"/>
        </w:rPr>
        <w:t>3d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 xml:space="preserve"> (see also Supplementary 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 xml:space="preserve">Fig. 3c for HAADF simulations). This in-plane tensile strain results 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 xml:space="preserve">in a much lower out-of-plane parameter measured as </w:t>
      </w:r>
      <w:r>
        <w:rPr>
          <w:w w:val="97.89473884984066"/>
          <w:rFonts w:ascii="MinionPro" w:hAnsi="MinionPro" w:eastAsia="MinionPro"/>
          <w:b w:val="0"/>
          <w:i/>
          <w:color w:val="000000"/>
          <w:sz w:val="19"/>
        </w:rPr>
        <w:t>c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 xml:space="preserve">/2 </w:t>
      </w:r>
      <w:r>
        <w:rPr>
          <w:w w:val="97.89473884984066"/>
          <w:rFonts w:ascii="STIXGeneral" w:hAnsi="STIXGeneral" w:eastAsia="STIXGeneral"/>
          <w:b w:val="0"/>
          <w:i w:val="0"/>
          <w:color w:val="000000"/>
          <w:sz w:val="19"/>
        </w:rPr>
        <w:t>=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 xml:space="preserve"> 2.31–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 xml:space="preserve">2.44 Å (across several images), compared to the unstrained t-phase 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>(</w:t>
      </w:r>
      <w:r>
        <w:rPr>
          <w:w w:val="97.89473884984066"/>
          <w:rFonts w:ascii="MinionPro" w:hAnsi="MinionPro" w:eastAsia="MinionPro"/>
          <w:b w:val="0"/>
          <w:i/>
          <w:color w:val="000000"/>
          <w:sz w:val="19"/>
        </w:rPr>
        <w:t>c</w:t>
      </w:r>
      <w:r>
        <w:rPr>
          <w:w w:val="97.89473884984066"/>
          <w:rFonts w:ascii="STIXGeneral" w:hAnsi="STIXGeneral" w:eastAsia="STIXGeneral"/>
          <w:b w:val="0"/>
          <w:i w:val="0"/>
          <w:color w:val="000000"/>
          <w:sz w:val="19"/>
        </w:rPr>
        <w:t>=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 xml:space="preserve">  5.12 Å). An interfacial t-phase has previously been observed in 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>ALD-synthesized doped-HfO</w:t>
      </w:r>
      <w:r>
        <w:rPr>
          <w:w w:val="98.57999628240411"/>
          <w:rFonts w:ascii="MinionPro" w:hAnsi="MinionPro" w:eastAsia="MinionPro"/>
          <w:b w:val="0"/>
          <w:i w:val="0"/>
          <w:color w:val="000000"/>
          <w:sz w:val="11"/>
        </w:rPr>
        <w:t>2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 xml:space="preserve"> samples with TiN electrodes</w:t>
      </w:r>
      <w:r>
        <w:rPr>
          <w:w w:val="98.57999628240411"/>
          <w:rFonts w:ascii="MinionPro" w:hAnsi="MinionPro" w:eastAsia="MinionPro"/>
          <w:b w:val="0"/>
          <w:i w:val="0"/>
          <w:color w:val="3A699D"/>
          <w:sz w:val="11"/>
        </w:rPr>
        <w:t>43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 xml:space="preserve">, and 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>also on epitaxially strained Y-doped ZrO</w:t>
      </w:r>
      <w:r>
        <w:rPr>
          <w:w w:val="98.57999628240411"/>
          <w:rFonts w:ascii="MinionPro" w:hAnsi="MinionPro" w:eastAsia="MinionPro"/>
          <w:b w:val="0"/>
          <w:i w:val="0"/>
          <w:color w:val="000000"/>
          <w:sz w:val="11"/>
        </w:rPr>
        <w:t>2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 xml:space="preserve"> films grown on STO</w:t>
      </w:r>
      <w:r>
        <w:rPr>
          <w:w w:val="98.57999628240411"/>
          <w:rFonts w:ascii="MinionPro" w:hAnsi="MinionPro" w:eastAsia="MinionPro"/>
          <w:b w:val="0"/>
          <w:i w:val="0"/>
          <w:color w:val="3A699D"/>
          <w:sz w:val="11"/>
        </w:rPr>
        <w:t>44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 xml:space="preserve">. 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 xml:space="preserve">After the above-mentioned two atomic layers at the interface, the 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 xml:space="preserve">r-phase grows under compressive strain. With increasing thickness, </w:t>
      </w:r>
    </w:p>
    <w:p>
      <w:pPr>
        <w:sectPr>
          <w:type w:val="continuous"/>
          <w:pgSz w:w="11906" w:h="15817"/>
          <w:pgMar w:top="202" w:right="718" w:bottom="228" w:left="738" w:header="720" w:footer="720" w:gutter="0"/>
          <w:cols w:space="720" w:num="2" w:equalWidth="0">
            <w:col w:w="5236" w:space="0"/>
            <w:col w:w="5214" w:space="0"/>
            <w:col w:w="10450" w:space="0"/>
            <w:col w:w="10450" w:space="0"/>
            <w:col w:w="5236" w:space="0"/>
            <w:col w:w="5214" w:space="0"/>
            <w:col w:w="10450" w:space="0"/>
            <w:col w:w="10348" w:space="0"/>
            <w:col w:w="5202" w:space="0"/>
            <w:col w:w="5145" w:space="0"/>
            <w:col w:w="10348" w:space="0"/>
          </w:cols>
          <w:docGrid w:linePitch="360"/>
        </w:sectPr>
      </w:pPr>
    </w:p>
    <w:p>
      <w:pPr>
        <w:autoSpaceDN w:val="0"/>
        <w:autoSpaceDE w:val="0"/>
        <w:widowControl/>
        <w:spacing w:line="210" w:lineRule="exact" w:before="40" w:after="0"/>
        <w:ind w:left="98" w:right="0" w:firstLine="0"/>
        <w:jc w:val="left"/>
      </w:pP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 xml:space="preserve">the m-phase in the [001]-orientation appears (Supplementary 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>Fig. 4), also in agreement with the XRD data.</w:t>
      </w:r>
    </w:p>
    <w:p>
      <w:pPr>
        <w:autoSpaceDN w:val="0"/>
        <w:autoSpaceDE w:val="0"/>
        <w:widowControl/>
        <w:spacing w:line="212" w:lineRule="exact" w:before="196" w:after="176"/>
        <w:ind w:left="98" w:right="0" w:firstLine="0"/>
        <w:jc w:val="left"/>
      </w:pPr>
      <w:r>
        <w:rPr>
          <w:rFonts w:ascii="Whitney" w:hAnsi="Whitney" w:eastAsia="Whitney"/>
          <w:b/>
          <w:i w:val="0"/>
          <w:color w:val="000000"/>
          <w:sz w:val="20"/>
        </w:rPr>
        <w:t xml:space="preserve">Ferroelectricity of rhombohedral HZO </w:t>
      </w:r>
      <w:r>
        <w:br/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>To test the ferroelectric behaviour of the films, we obtained polariza-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>tion versus voltage (</w:t>
      </w:r>
      <w:r>
        <w:rPr>
          <w:w w:val="97.89473884984066"/>
          <w:rFonts w:ascii="MinionPro" w:hAnsi="MinionPro" w:eastAsia="MinionPro"/>
          <w:b w:val="0"/>
          <w:i/>
          <w:color w:val="000000"/>
          <w:sz w:val="19"/>
        </w:rPr>
        <w:t>P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>–</w:t>
      </w:r>
      <w:r>
        <w:rPr>
          <w:w w:val="97.89473884984066"/>
          <w:rFonts w:ascii="MinionPro" w:hAnsi="MinionPro" w:eastAsia="MinionPro"/>
          <w:b w:val="0"/>
          <w:i/>
          <w:color w:val="000000"/>
          <w:sz w:val="19"/>
        </w:rPr>
        <w:t>V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 xml:space="preserve">) loops through positive up negative down 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>(PUND) measurements (Supplementary Fig. 5). Bistable switch-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 xml:space="preserve">ing and hysteresis loops can be observed in Fig. </w:t>
      </w:r>
      <w:r>
        <w:rPr>
          <w:w w:val="97.89473884984066"/>
          <w:rFonts w:ascii="MinionPro" w:hAnsi="MinionPro" w:eastAsia="MinionPro"/>
          <w:b w:val="0"/>
          <w:i w:val="0"/>
          <w:color w:val="3A699D"/>
          <w:sz w:val="19"/>
        </w:rPr>
        <w:t>4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 xml:space="preserve"> for 5-nm- and 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 xml:space="preserve">9-nm-thick films. After subtracting the non-ferroelectric switching 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 xml:space="preserve">contribution, the blue lines show only the ferroelectric switching </w:t>
      </w:r>
    </w:p>
    <w:p>
      <w:pPr>
        <w:sectPr>
          <w:type w:val="nextColumn"/>
          <w:pgSz w:w="11906" w:h="15817"/>
          <w:pgMar w:top="202" w:right="718" w:bottom="228" w:left="738" w:header="720" w:footer="720" w:gutter="0"/>
          <w:cols w:space="720" w:num="2" w:equalWidth="0">
            <w:col w:w="5236" w:space="0"/>
            <w:col w:w="5214" w:space="0"/>
            <w:col w:w="10450" w:space="0"/>
            <w:col w:w="10450" w:space="0"/>
            <w:col w:w="5236" w:space="0"/>
            <w:col w:w="5214" w:space="0"/>
            <w:col w:w="10450" w:space="0"/>
            <w:col w:w="10348" w:space="0"/>
            <w:col w:w="5202" w:space="0"/>
            <w:col w:w="5145" w:space="0"/>
            <w:col w:w="10348" w:space="0"/>
          </w:cols>
          <w:docGrid w:linePitch="360"/>
        </w:sectPr>
      </w:pPr>
    </w:p>
    <w:p>
      <w:pPr>
        <w:autoSpaceDN w:val="0"/>
        <w:tabs>
          <w:tab w:pos="10006" w:val="left"/>
        </w:tabs>
        <w:autoSpaceDE w:val="0"/>
        <w:widowControl/>
        <w:spacing w:line="174" w:lineRule="exact" w:before="0" w:after="0"/>
        <w:ind w:left="112" w:right="0" w:firstLine="0"/>
        <w:jc w:val="left"/>
      </w:pPr>
      <w:r>
        <w:rPr>
          <w:w w:val="96.42857142857143"/>
          <w:rFonts w:ascii="Whitney" w:hAnsi="Whitney" w:eastAsia="Whitney"/>
          <w:b/>
          <w:i w:val="0"/>
          <w:color w:val="B41243"/>
          <w:sz w:val="14"/>
        </w:rPr>
        <w:t>NAtuRE MAtERiALS</w:t>
      </w:r>
      <w:r>
        <w:rPr>
          <w:w w:val="96.42857142857143"/>
          <w:rFonts w:ascii="Whitney" w:hAnsi="Whitney" w:eastAsia="Whitney"/>
          <w:b w:val="0"/>
          <w:i w:val="0"/>
          <w:color w:val="000000"/>
          <w:sz w:val="14"/>
        </w:rPr>
        <w:t xml:space="preserve"> | VOL 17 | DECEMBER 2018 | 1095–1100 | </w:t>
      </w:r>
      <w:r>
        <w:rPr>
          <w:w w:val="96.42857142857143"/>
          <w:rFonts w:ascii="Whitney" w:hAnsi="Whitney" w:eastAsia="Whitney"/>
          <w:b w:val="0"/>
          <w:i w:val="0"/>
          <w:color w:val="3A699D"/>
          <w:sz w:val="14"/>
        </w:rPr>
        <w:hyperlink r:id="rId11" w:history="1">
          <w:r>
            <w:rPr>
              <w:rStyle w:val="Hyperlink"/>
            </w:rPr>
            <w:t xml:space="preserve">www.nature.com/naturematerials </w:t>
          </w:r>
        </w:hyperlink>
      </w:r>
      <w:r>
        <w:tab/>
      </w:r>
      <w:r>
        <w:rPr>
          <w:w w:val="103.57142857142858"/>
          <w:rFonts w:ascii="Whitney" w:hAnsi="Whitney" w:eastAsia="Whitney"/>
          <w:b/>
          <w:i w:val="0"/>
          <w:color w:val="000000"/>
          <w:sz w:val="14"/>
        </w:rPr>
        <w:t>1097</w:t>
      </w:r>
    </w:p>
    <w:p>
      <w:pPr>
        <w:sectPr>
          <w:type w:val="continuous"/>
          <w:pgSz w:w="11906" w:h="15817"/>
          <w:pgMar w:top="202" w:right="718" w:bottom="228" w:left="738" w:header="720" w:footer="720" w:gutter="0"/>
          <w:cols w:space="720" w:num="1" w:equalWidth="0">
            <w:col w:w="10450" w:space="0"/>
            <w:col w:w="5236" w:space="0"/>
            <w:col w:w="5214" w:space="0"/>
            <w:col w:w="10450" w:space="0"/>
            <w:col w:w="10450" w:space="0"/>
            <w:col w:w="5236" w:space="0"/>
            <w:col w:w="5214" w:space="0"/>
            <w:col w:w="10450" w:space="0"/>
            <w:col w:w="10348" w:space="0"/>
            <w:col w:w="5202" w:space="0"/>
            <w:col w:w="5145" w:space="0"/>
            <w:col w:w="10348" w:space="0"/>
          </w:cols>
          <w:docGrid w:linePitch="360"/>
        </w:sectPr>
      </w:pPr>
    </w:p>
    <w:p>
      <w:pPr>
        <w:autoSpaceDN w:val="0"/>
        <w:autoSpaceDE w:val="0"/>
        <w:widowControl/>
        <w:spacing w:line="202" w:lineRule="exact" w:before="0" w:after="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1676400</wp:posOffset>
            </wp:positionH>
            <wp:positionV relativeFrom="page">
              <wp:posOffset>736600</wp:posOffset>
            </wp:positionV>
            <wp:extent cx="1765300" cy="1308100"/>
            <wp:wrapNone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765300" cy="130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4191000</wp:posOffset>
            </wp:positionH>
            <wp:positionV relativeFrom="page">
              <wp:posOffset>736600</wp:posOffset>
            </wp:positionV>
            <wp:extent cx="1778000" cy="1320800"/>
            <wp:wrapNone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778000" cy="1320800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550"/>
        <w:gridCol w:w="550"/>
        <w:gridCol w:w="550"/>
        <w:gridCol w:w="550"/>
        <w:gridCol w:w="550"/>
        <w:gridCol w:w="550"/>
        <w:gridCol w:w="550"/>
        <w:gridCol w:w="550"/>
        <w:gridCol w:w="550"/>
        <w:gridCol w:w="550"/>
        <w:gridCol w:w="550"/>
        <w:gridCol w:w="550"/>
        <w:gridCol w:w="550"/>
        <w:gridCol w:w="550"/>
        <w:gridCol w:w="550"/>
        <w:gridCol w:w="550"/>
        <w:gridCol w:w="550"/>
        <w:gridCol w:w="550"/>
        <w:gridCol w:w="550"/>
      </w:tblGrid>
      <w:tr>
        <w:trPr>
          <w:trHeight w:hRule="exact" w:val="458"/>
        </w:trPr>
        <w:tc>
          <w:tcPr>
            <w:tcW w:type="dxa" w:w="1622"/>
            <w:tcBorders/>
            <w:shd w:fill="b41243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66" w:lineRule="exact" w:before="0" w:after="0"/>
              <w:ind w:left="88" w:right="0" w:firstLine="0"/>
              <w:jc w:val="left"/>
            </w:pPr>
            <w:r>
              <w:rPr>
                <w:rFonts w:ascii="Whitney" w:hAnsi="Whitney" w:eastAsia="Whitney"/>
                <w:b w:val="0"/>
                <w:i w:val="0"/>
                <w:color w:val="FFFFFF"/>
                <w:sz w:val="36"/>
              </w:rPr>
              <w:t>Articles</w:t>
            </w:r>
          </w:p>
        </w:tc>
        <w:tc>
          <w:tcPr>
            <w:tcW w:type="dxa" w:w="260"/>
            <w:tcBorders/>
            <w:shd w:fill="b41243"/>
            <w:tcMar>
              <w:start w:w="0" w:type="dxa"/>
              <w:end w:w="0" w:type="dxa"/>
            </w:tcMar>
          </w:tcPr>
          <w:p/>
        </w:tc>
        <w:tc>
          <w:tcPr>
            <w:tcW w:type="dxa" w:w="280"/>
            <w:tcBorders/>
            <w:shd w:fill="b41243"/>
            <w:tcMar>
              <w:start w:w="0" w:type="dxa"/>
              <w:end w:w="0" w:type="dxa"/>
            </w:tcMar>
          </w:tcPr>
          <w:p/>
        </w:tc>
        <w:tc>
          <w:tcPr>
            <w:tcW w:type="dxa" w:w="320"/>
            <w:tcBorders/>
            <w:shd w:fill="b41243"/>
            <w:tcMar>
              <w:start w:w="0" w:type="dxa"/>
              <w:end w:w="0" w:type="dxa"/>
            </w:tcMar>
          </w:tcPr>
          <w:p/>
        </w:tc>
        <w:tc>
          <w:tcPr>
            <w:tcW w:type="dxa" w:w="1620"/>
            <w:gridSpan w:val="5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026" w:after="0"/>
              <w:ind w:left="366" w:right="0" w:firstLine="0"/>
              <w:jc w:val="left"/>
            </w:pPr>
            <w:r>
              <w:rPr>
                <w:rFonts w:ascii="Helvetica" w:hAnsi="Helvetica" w:eastAsia="Helvetica"/>
                <w:b w:val="0"/>
                <w:i/>
                <w:color w:val="000000"/>
                <w:sz w:val="13"/>
              </w:rPr>
              <w:t>d</w:t>
            </w:r>
            <w:r>
              <w:rPr>
                <w:rFonts w:ascii="Helvetica" w:hAnsi="Helvetica" w:eastAsia="Helvetica"/>
                <w:b w:val="0"/>
                <w:i w:val="0"/>
                <w:color w:val="000000"/>
                <w:sz w:val="13"/>
              </w:rPr>
              <w:t xml:space="preserve"> = 5 nm</w:t>
            </w:r>
          </w:p>
        </w:tc>
        <w:tc>
          <w:tcPr>
            <w:tcW w:type="dxa" w:w="320"/>
            <w:tcBorders/>
            <w:shd w:fill="b41243"/>
            <w:tcMar>
              <w:start w:w="0" w:type="dxa"/>
              <w:end w:w="0" w:type="dxa"/>
            </w:tcMar>
          </w:tcPr>
          <w:p/>
        </w:tc>
        <w:tc>
          <w:tcPr>
            <w:tcW w:type="dxa" w:w="240"/>
            <w:tcBorders/>
            <w:shd w:fill="b41243"/>
            <w:tcMar>
              <w:start w:w="0" w:type="dxa"/>
              <w:end w:w="0" w:type="dxa"/>
            </w:tcMar>
          </w:tcPr>
          <w:p/>
        </w:tc>
        <w:tc>
          <w:tcPr>
            <w:tcW w:type="dxa" w:w="500"/>
            <w:tcBorders/>
            <w:shd w:fill="b41243"/>
            <w:tcMar>
              <w:start w:w="0" w:type="dxa"/>
              <w:end w:w="0" w:type="dxa"/>
            </w:tcMar>
          </w:tcPr>
          <w:p/>
        </w:tc>
        <w:tc>
          <w:tcPr>
            <w:tcW w:type="dxa" w:w="420"/>
            <w:tcBorders/>
            <w:shd w:fill="b41243"/>
            <w:tcMar>
              <w:start w:w="0" w:type="dxa"/>
              <w:end w:w="0" w:type="dxa"/>
            </w:tcMar>
          </w:tcPr>
          <w:p/>
        </w:tc>
        <w:tc>
          <w:tcPr>
            <w:tcW w:type="dxa" w:w="360"/>
            <w:tcBorders/>
            <w:shd w:fill="b41243"/>
            <w:tcMar>
              <w:start w:w="0" w:type="dxa"/>
              <w:end w:w="0" w:type="dxa"/>
            </w:tcMar>
          </w:tcPr>
          <w:p/>
        </w:tc>
        <w:tc>
          <w:tcPr>
            <w:tcW w:type="dxa" w:w="440"/>
            <w:tcBorders/>
            <w:shd w:fill="b41243"/>
            <w:tcMar>
              <w:start w:w="0" w:type="dxa"/>
              <w:end w:w="0" w:type="dxa"/>
            </w:tcMar>
          </w:tcPr>
          <w:p/>
        </w:tc>
        <w:tc>
          <w:tcPr>
            <w:tcW w:type="dxa" w:w="1640"/>
            <w:gridSpan w:val="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026" w:after="0"/>
              <w:ind w:left="0" w:right="690" w:firstLine="0"/>
              <w:jc w:val="right"/>
            </w:pPr>
            <w:r>
              <w:rPr>
                <w:rFonts w:ascii="Helvetica" w:hAnsi="Helvetica" w:eastAsia="Helvetica"/>
                <w:b w:val="0"/>
                <w:i/>
                <w:color w:val="000000"/>
                <w:sz w:val="13"/>
              </w:rPr>
              <w:t>d</w:t>
            </w:r>
            <w:r>
              <w:rPr>
                <w:rFonts w:ascii="Helvetica" w:hAnsi="Helvetica" w:eastAsia="Helvetica"/>
                <w:b w:val="0"/>
                <w:i w:val="0"/>
                <w:color w:val="000000"/>
                <w:sz w:val="13"/>
              </w:rPr>
              <w:t xml:space="preserve"> = 9 nm</w:t>
            </w:r>
          </w:p>
        </w:tc>
        <w:tc>
          <w:tcPr>
            <w:tcW w:type="dxa" w:w="2408"/>
            <w:tcBorders/>
            <w:shd w:fill="b41243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0" w:lineRule="exact" w:before="90" w:after="0"/>
              <w:ind w:left="0" w:right="0" w:firstLine="0"/>
              <w:jc w:val="center"/>
            </w:pPr>
            <w:r>
              <w:rPr>
                <w:rFonts w:ascii="Whitney" w:hAnsi="Whitney" w:eastAsia="Whitney"/>
                <w:b/>
                <w:i w:val="0"/>
                <w:color w:val="FFFFFF"/>
                <w:sz w:val="24"/>
              </w:rPr>
              <w:t>Nature Materials</w:t>
            </w:r>
          </w:p>
        </w:tc>
      </w:tr>
      <w:tr>
        <w:trPr>
          <w:trHeight w:hRule="exact" w:val="378"/>
        </w:trPr>
        <w:tc>
          <w:tcPr>
            <w:tcW w:type="dxa" w:w="1622"/>
            <w:vMerge w:val="restart"/>
            <w:tcBorders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exact" w:before="1324" w:after="0"/>
              <w:ind w:left="0" w:right="696" w:firstLine="0"/>
              <w:jc w:val="right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13"/>
              </w:rPr>
              <w:t>Polarization (</w:t>
            </w:r>
            <w:r>
              <w:rPr>
                <w:rFonts w:ascii="STIXGeneral" w:hAnsi="STIXGeneral" w:eastAsia="STIXGeneral"/>
                <w:b w:val="0"/>
                <w:i w:val="0"/>
                <w:color w:val="000000"/>
                <w:sz w:val="13"/>
              </w:rPr>
              <w:t>µ</w:t>
            </w:r>
            <w:r>
              <w:rPr>
                <w:rFonts w:ascii="Helvetica" w:hAnsi="Helvetica" w:eastAsia="Helvetica"/>
                <w:b w:val="0"/>
                <w:i w:val="0"/>
                <w:color w:val="000000"/>
                <w:sz w:val="13"/>
              </w:rPr>
              <w:t>C cm</w:t>
            </w:r>
            <w:r>
              <w:rPr>
                <w:rFonts w:ascii="Helvetica" w:hAnsi="Helvetica" w:eastAsia="Helvetica"/>
                <w:b w:val="0"/>
                <w:i w:val="0"/>
                <w:color w:val="000000"/>
                <w:sz w:val="9"/>
              </w:rPr>
              <w:t>–2</w:t>
            </w:r>
            <w:r>
              <w:rPr>
                <w:rFonts w:ascii="Helvetica" w:hAnsi="Helvetica" w:eastAsia="Helvetica"/>
                <w:b w:val="0"/>
                <w:i w:val="0"/>
                <w:color w:val="000000"/>
                <w:sz w:val="13"/>
              </w:rPr>
              <w:t>)</w:t>
            </w:r>
          </w:p>
        </w:tc>
        <w:tc>
          <w:tcPr>
            <w:tcW w:type="dxa" w:w="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28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13"/>
              </w:rPr>
              <w:t>40</w:t>
            </w:r>
          </w:p>
        </w:tc>
        <w:tc>
          <w:tcPr>
            <w:tcW w:type="dxa" w:w="2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378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13"/>
              </w:rPr>
              <w:t>–8</w:t>
            </w:r>
          </w:p>
        </w:tc>
        <w:tc>
          <w:tcPr>
            <w:tcW w:type="dxa" w:w="3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378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13"/>
              </w:rPr>
              <w:t>–6</w:t>
            </w:r>
          </w:p>
        </w:tc>
        <w:tc>
          <w:tcPr>
            <w:tcW w:type="dxa" w:w="2750"/>
            <w:gridSpan w:val="5"/>
            <w:vMerge/>
            <w:tcBorders/>
          </w:tcPr>
          <w:p/>
        </w:tc>
        <w:tc>
          <w:tcPr>
            <w:tcW w:type="dxa" w:w="3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378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13"/>
              </w:rPr>
              <w:t>6</w:t>
            </w:r>
          </w:p>
        </w:tc>
        <w:tc>
          <w:tcPr>
            <w:tcW w:type="dxa" w:w="2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378" w:after="0"/>
              <w:ind w:left="0" w:right="40" w:firstLine="0"/>
              <w:jc w:val="right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13"/>
              </w:rPr>
              <w:t>8</w:t>
            </w:r>
          </w:p>
        </w:tc>
        <w:tc>
          <w:tcPr>
            <w:tcW w:type="dxa" w:w="5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52" w:after="0"/>
              <w:ind w:left="74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0000FF"/>
                <w:sz w:val="13"/>
              </w:rPr>
              <w:t>0.8</w:t>
            </w:r>
          </w:p>
        </w:tc>
        <w:tc>
          <w:tcPr>
            <w:tcW w:type="dxa" w:w="420"/>
            <w:vMerge w:val="restart"/>
            <w:tcBorders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exact" w:before="202" w:after="0"/>
              <w:ind w:left="0" w:right="696" w:firstLine="0"/>
              <w:jc w:val="right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13"/>
              </w:rPr>
              <w:t>Polarization (</w:t>
            </w:r>
            <w:r>
              <w:rPr>
                <w:rFonts w:ascii="STIXGeneral" w:hAnsi="STIXGeneral" w:eastAsia="STIXGeneral"/>
                <w:b w:val="0"/>
                <w:i w:val="0"/>
                <w:color w:val="000000"/>
                <w:sz w:val="13"/>
              </w:rPr>
              <w:t>µ</w:t>
            </w:r>
            <w:r>
              <w:rPr>
                <w:rFonts w:ascii="Helvetica" w:hAnsi="Helvetica" w:eastAsia="Helvetica"/>
                <w:b w:val="0"/>
                <w:i w:val="0"/>
                <w:color w:val="000000"/>
                <w:sz w:val="13"/>
              </w:rPr>
              <w:t>C cm</w:t>
            </w:r>
            <w:r>
              <w:rPr>
                <w:rFonts w:ascii="Helvetica" w:hAnsi="Helvetica" w:eastAsia="Helvetica"/>
                <w:b w:val="0"/>
                <w:i w:val="0"/>
                <w:color w:val="000000"/>
                <w:sz w:val="9"/>
              </w:rPr>
              <w:t>–2</w:t>
            </w:r>
            <w:r>
              <w:rPr>
                <w:rFonts w:ascii="Helvetica" w:hAnsi="Helvetica" w:eastAsia="Helvetica"/>
                <w:b w:val="0"/>
                <w:i w:val="0"/>
                <w:color w:val="000000"/>
                <w:sz w:val="13"/>
              </w:rPr>
              <w:t>)</w:t>
            </w:r>
          </w:p>
        </w:tc>
        <w:tc>
          <w:tcPr>
            <w:tcW w:type="dxa" w:w="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28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13"/>
              </w:rPr>
              <w:t>20</w:t>
            </w:r>
          </w:p>
        </w:tc>
        <w:tc>
          <w:tcPr>
            <w:tcW w:type="dxa" w:w="4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378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13"/>
              </w:rPr>
              <w:t>–4</w:t>
            </w:r>
          </w:p>
        </w:tc>
        <w:tc>
          <w:tcPr>
            <w:tcW w:type="dxa" w:w="1650"/>
            <w:gridSpan w:val="3"/>
            <w:vMerge/>
            <w:tcBorders/>
          </w:tcPr>
          <w:p/>
        </w:tc>
        <w:tc>
          <w:tcPr>
            <w:tcW w:type="dxa" w:w="240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2" w:lineRule="exact" w:before="446" w:after="0"/>
              <w:ind w:left="0" w:right="1566" w:firstLine="0"/>
              <w:jc w:val="right"/>
            </w:pPr>
            <w:r>
              <w:rPr>
                <w:rFonts w:ascii="Helvetica" w:hAnsi="Helvetica" w:eastAsia="Helvetica"/>
                <w:b w:val="0"/>
                <w:i w:val="0"/>
                <w:color w:val="0000FF"/>
                <w:sz w:val="13"/>
              </w:rPr>
              <w:t>10</w:t>
            </w:r>
          </w:p>
        </w:tc>
      </w:tr>
      <w:tr>
        <w:trPr>
          <w:trHeight w:hRule="exact" w:val="340"/>
        </w:trPr>
        <w:tc>
          <w:tcPr>
            <w:tcW w:type="dxa" w:w="550"/>
            <w:vMerge/>
            <w:tcBorders/>
          </w:tcPr>
          <w:p/>
        </w:tc>
        <w:tc>
          <w:tcPr>
            <w:tcW w:type="dxa" w:w="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2" w:lineRule="exact" w:before="114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13"/>
              </w:rPr>
              <w:t>30</w:t>
            </w:r>
          </w:p>
        </w:tc>
        <w:tc>
          <w:tcPr>
            <w:tcW w:type="dxa" w:w="550"/>
            <w:vMerge/>
            <w:tcBorders/>
          </w:tcPr>
          <w:p/>
        </w:tc>
        <w:tc>
          <w:tcPr>
            <w:tcW w:type="dxa" w:w="550"/>
            <w:vMerge/>
            <w:tcBorders/>
          </w:tcPr>
          <w:p/>
        </w:tc>
        <w:tc>
          <w:tcPr>
            <w:tcW w:type="dxa" w:w="2750"/>
            <w:gridSpan w:val="5"/>
            <w:vMerge/>
            <w:tcBorders/>
          </w:tcPr>
          <w:p/>
        </w:tc>
        <w:tc>
          <w:tcPr>
            <w:tcW w:type="dxa" w:w="550"/>
            <w:vMerge/>
            <w:tcBorders/>
          </w:tcPr>
          <w:p/>
        </w:tc>
        <w:tc>
          <w:tcPr>
            <w:tcW w:type="dxa" w:w="550"/>
            <w:vMerge/>
            <w:tcBorders/>
          </w:tcPr>
          <w:p/>
        </w:tc>
        <w:tc>
          <w:tcPr>
            <w:tcW w:type="dxa" w:w="550"/>
            <w:vMerge/>
            <w:tcBorders/>
          </w:tcPr>
          <w:p/>
        </w:tc>
        <w:tc>
          <w:tcPr>
            <w:tcW w:type="dxa" w:w="550"/>
            <w:vMerge/>
            <w:tcBorders/>
          </w:tcPr>
          <w:p/>
        </w:tc>
        <w:tc>
          <w:tcPr>
            <w:tcW w:type="dxa" w:w="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20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13"/>
              </w:rPr>
              <w:t>15</w:t>
            </w:r>
          </w:p>
        </w:tc>
        <w:tc>
          <w:tcPr>
            <w:tcW w:type="dxa" w:w="550"/>
            <w:vMerge/>
            <w:tcBorders/>
          </w:tcPr>
          <w:p/>
        </w:tc>
        <w:tc>
          <w:tcPr>
            <w:tcW w:type="dxa" w:w="1650"/>
            <w:gridSpan w:val="3"/>
            <w:vMerge/>
            <w:tcBorders/>
          </w:tcPr>
          <w:p/>
        </w:tc>
        <w:tc>
          <w:tcPr>
            <w:tcW w:type="dxa" w:w="550"/>
            <w:vMerge/>
            <w:tcBorders/>
          </w:tcPr>
          <w:p/>
        </w:tc>
      </w:tr>
      <w:tr>
        <w:trPr>
          <w:trHeight w:hRule="exact" w:val="180"/>
        </w:trPr>
        <w:tc>
          <w:tcPr>
            <w:tcW w:type="dxa" w:w="550"/>
            <w:vMerge/>
            <w:tcBorders/>
          </w:tcPr>
          <w:p/>
        </w:tc>
        <w:tc>
          <w:tcPr>
            <w:tcW w:type="dxa" w:w="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8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13"/>
              </w:rPr>
              <w:t>20</w:t>
            </w:r>
          </w:p>
        </w:tc>
        <w:tc>
          <w:tcPr>
            <w:tcW w:type="dxa" w:w="550"/>
            <w:vMerge/>
            <w:tcBorders/>
          </w:tcPr>
          <w:p/>
        </w:tc>
        <w:tc>
          <w:tcPr>
            <w:tcW w:type="dxa" w:w="550"/>
            <w:vMerge/>
            <w:tcBorders/>
          </w:tcPr>
          <w:p/>
        </w:tc>
        <w:tc>
          <w:tcPr>
            <w:tcW w:type="dxa" w:w="1620"/>
            <w:gridSpan w:val="5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32" w:after="0"/>
              <w:ind w:left="288" w:right="288" w:firstLine="0"/>
              <w:jc w:val="center"/>
            </w:pPr>
            <w:r>
              <w:rPr>
                <w:rFonts w:ascii="Helvetica" w:hAnsi="Helvetica" w:eastAsia="Helvetica"/>
                <w:b w:val="0"/>
                <w:i/>
                <w:color w:val="000000"/>
                <w:sz w:val="13"/>
              </w:rPr>
              <w:t>A</w:t>
            </w:r>
            <w:r>
              <w:rPr>
                <w:rFonts w:ascii="Helvetica" w:hAnsi="Helvetica" w:eastAsia="Helvetica"/>
                <w:b w:val="0"/>
                <w:i w:val="0"/>
                <w:color w:val="000000"/>
                <w:sz w:val="13"/>
              </w:rPr>
              <w:t xml:space="preserve"> = 10 × 10 </w:t>
            </w:r>
            <w:r>
              <w:rPr>
                <w:rFonts w:ascii="STIXGeneral" w:hAnsi="STIXGeneral" w:eastAsia="STIXGeneral"/>
                <w:b w:val="0"/>
                <w:i w:val="0"/>
                <w:color w:val="000000"/>
                <w:sz w:val="13"/>
              </w:rPr>
              <w:t>µ</w:t>
            </w:r>
            <w:r>
              <w:rPr>
                <w:rFonts w:ascii="Helvetica" w:hAnsi="Helvetica" w:eastAsia="Helvetica"/>
                <w:b w:val="0"/>
                <w:i w:val="0"/>
                <w:color w:val="000000"/>
                <w:sz w:val="13"/>
              </w:rPr>
              <w:t>m</w:t>
            </w:r>
            <w:r>
              <w:rPr>
                <w:rFonts w:ascii="Helvetica" w:hAnsi="Helvetica" w:eastAsia="Helvetica"/>
                <w:b w:val="0"/>
                <w:i w:val="0"/>
                <w:color w:val="000000"/>
                <w:sz w:val="9"/>
              </w:rPr>
              <w:t xml:space="preserve">2 </w:t>
            </w:r>
            <w:r>
              <w:rPr>
                <w:rFonts w:ascii="Helvetica" w:hAnsi="Helvetica" w:eastAsia="Helvetica"/>
                <w:b w:val="0"/>
                <w:i/>
                <w:color w:val="000000"/>
                <w:sz w:val="13"/>
              </w:rPr>
              <w:t>P</w:t>
            </w:r>
            <w:r>
              <w:rPr>
                <w:rFonts w:ascii="Helvetica" w:hAnsi="Helvetica" w:eastAsia="Helvetica"/>
                <w:b w:val="0"/>
                <w:i w:val="0"/>
                <w:color w:val="000000"/>
                <w:sz w:val="9"/>
              </w:rPr>
              <w:t xml:space="preserve">r </w:t>
            </w:r>
            <w:r>
              <w:rPr>
                <w:rFonts w:ascii="Helvetica" w:hAnsi="Helvetica" w:eastAsia="Helvetica"/>
                <w:b w:val="0"/>
                <w:i w:val="0"/>
                <w:color w:val="000000"/>
                <w:sz w:val="13"/>
              </w:rPr>
              <w:t xml:space="preserve">= 34 </w:t>
            </w:r>
            <w:r>
              <w:rPr>
                <w:rFonts w:ascii="STIXGeneral" w:hAnsi="STIXGeneral" w:eastAsia="STIXGeneral"/>
                <w:b w:val="0"/>
                <w:i w:val="0"/>
                <w:color w:val="000000"/>
                <w:sz w:val="13"/>
              </w:rPr>
              <w:t>µ</w:t>
            </w:r>
            <w:r>
              <w:rPr>
                <w:rFonts w:ascii="Helvetica" w:hAnsi="Helvetica" w:eastAsia="Helvetica"/>
                <w:b w:val="0"/>
                <w:i w:val="0"/>
                <w:color w:val="000000"/>
                <w:sz w:val="13"/>
              </w:rPr>
              <w:t>C cm</w:t>
            </w:r>
            <w:r>
              <w:rPr>
                <w:rFonts w:ascii="Helvetica" w:hAnsi="Helvetica" w:eastAsia="Helvetica"/>
                <w:b w:val="0"/>
                <w:i w:val="0"/>
                <w:color w:val="000000"/>
                <w:sz w:val="9"/>
              </w:rPr>
              <w:t>–2</w:t>
            </w:r>
          </w:p>
        </w:tc>
        <w:tc>
          <w:tcPr>
            <w:tcW w:type="dxa" w:w="550"/>
            <w:vMerge/>
            <w:tcBorders/>
          </w:tcPr>
          <w:p/>
        </w:tc>
        <w:tc>
          <w:tcPr>
            <w:tcW w:type="dxa" w:w="550"/>
            <w:vMerge/>
            <w:tcBorders/>
          </w:tcPr>
          <w:p/>
        </w:tc>
        <w:tc>
          <w:tcPr>
            <w:tcW w:type="dxa" w:w="5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84" w:after="0"/>
              <w:ind w:left="74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0000FF"/>
                <w:sz w:val="13"/>
              </w:rPr>
              <w:t>0.4</w:t>
            </w:r>
          </w:p>
        </w:tc>
        <w:tc>
          <w:tcPr>
            <w:tcW w:type="dxa" w:w="550"/>
            <w:vMerge/>
            <w:tcBorders/>
          </w:tcPr>
          <w:p/>
        </w:tc>
        <w:tc>
          <w:tcPr>
            <w:tcW w:type="dxa" w:w="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0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13"/>
              </w:rPr>
              <w:t>10</w:t>
            </w:r>
          </w:p>
        </w:tc>
        <w:tc>
          <w:tcPr>
            <w:tcW w:type="dxa" w:w="550"/>
            <w:vMerge/>
            <w:tcBorders/>
          </w:tcPr>
          <w:p/>
        </w:tc>
        <w:tc>
          <w:tcPr>
            <w:tcW w:type="dxa" w:w="1640"/>
            <w:gridSpan w:val="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32" w:after="0"/>
              <w:ind w:left="432" w:right="268" w:firstLine="0"/>
              <w:jc w:val="right"/>
            </w:pPr>
            <w:r>
              <w:rPr>
                <w:rFonts w:ascii="Helvetica" w:hAnsi="Helvetica" w:eastAsia="Helvetica"/>
                <w:b w:val="0"/>
                <w:i/>
                <w:color w:val="000000"/>
                <w:sz w:val="13"/>
              </w:rPr>
              <w:t>A</w:t>
            </w:r>
            <w:r>
              <w:rPr>
                <w:rFonts w:ascii="Helvetica" w:hAnsi="Helvetica" w:eastAsia="Helvetica"/>
                <w:b w:val="0"/>
                <w:i w:val="0"/>
                <w:color w:val="000000"/>
                <w:sz w:val="13"/>
              </w:rPr>
              <w:t xml:space="preserve"> = 50 × 50 </w:t>
            </w:r>
            <w:r>
              <w:rPr>
                <w:rFonts w:ascii="STIXGeneral" w:hAnsi="STIXGeneral" w:eastAsia="STIXGeneral"/>
                <w:b w:val="0"/>
                <w:i w:val="0"/>
                <w:color w:val="000000"/>
                <w:sz w:val="13"/>
              </w:rPr>
              <w:t>µ</w:t>
            </w:r>
            <w:r>
              <w:rPr>
                <w:rFonts w:ascii="Helvetica" w:hAnsi="Helvetica" w:eastAsia="Helvetica"/>
                <w:b w:val="0"/>
                <w:i w:val="0"/>
                <w:color w:val="000000"/>
                <w:sz w:val="13"/>
              </w:rPr>
              <w:t>m</w:t>
            </w:r>
            <w:r>
              <w:rPr>
                <w:rFonts w:ascii="Helvetica" w:hAnsi="Helvetica" w:eastAsia="Helvetica"/>
                <w:b w:val="0"/>
                <w:i w:val="0"/>
                <w:color w:val="000000"/>
                <w:sz w:val="9"/>
              </w:rPr>
              <w:t xml:space="preserve">2 </w:t>
            </w:r>
            <w:r>
              <w:rPr>
                <w:rFonts w:ascii="Helvetica" w:hAnsi="Helvetica" w:eastAsia="Helvetica"/>
                <w:b w:val="0"/>
                <w:i/>
                <w:color w:val="000000"/>
                <w:sz w:val="13"/>
              </w:rPr>
              <w:t>P</w:t>
            </w:r>
            <w:r>
              <w:rPr>
                <w:rFonts w:ascii="Helvetica" w:hAnsi="Helvetica" w:eastAsia="Helvetica"/>
                <w:b w:val="0"/>
                <w:i w:val="0"/>
                <w:color w:val="000000"/>
                <w:sz w:val="9"/>
              </w:rPr>
              <w:t xml:space="preserve">r  </w:t>
            </w:r>
            <w:r>
              <w:rPr>
                <w:rFonts w:ascii="Helvetica" w:hAnsi="Helvetica" w:eastAsia="Helvetica"/>
                <w:b w:val="0"/>
                <w:i w:val="0"/>
                <w:color w:val="000000"/>
                <w:sz w:val="13"/>
              </w:rPr>
              <w:t xml:space="preserve">= 18 </w:t>
            </w:r>
            <w:r>
              <w:rPr>
                <w:rFonts w:ascii="STIXGeneral" w:hAnsi="STIXGeneral" w:eastAsia="STIXGeneral"/>
                <w:b w:val="0"/>
                <w:i w:val="0"/>
                <w:color w:val="000000"/>
                <w:sz w:val="13"/>
              </w:rPr>
              <w:t>µ</w:t>
            </w:r>
            <w:r>
              <w:rPr>
                <w:rFonts w:ascii="Helvetica" w:hAnsi="Helvetica" w:eastAsia="Helvetica"/>
                <w:b w:val="0"/>
                <w:i w:val="0"/>
                <w:color w:val="000000"/>
                <w:sz w:val="13"/>
              </w:rPr>
              <w:t>C cm</w:t>
            </w:r>
            <w:r>
              <w:rPr>
                <w:rFonts w:ascii="Helvetica" w:hAnsi="Helvetica" w:eastAsia="Helvetica"/>
                <w:b w:val="0"/>
                <w:i w:val="0"/>
                <w:color w:val="000000"/>
                <w:sz w:val="9"/>
              </w:rPr>
              <w:t>–2</w:t>
            </w:r>
          </w:p>
        </w:tc>
        <w:tc>
          <w:tcPr>
            <w:tcW w:type="dxa" w:w="240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38" w:after="0"/>
              <w:ind w:left="0" w:right="1638" w:firstLine="0"/>
              <w:jc w:val="right"/>
            </w:pPr>
            <w:r>
              <w:rPr>
                <w:rFonts w:ascii="Helvetica" w:hAnsi="Helvetica" w:eastAsia="Helvetica"/>
                <w:b w:val="0"/>
                <w:i w:val="0"/>
                <w:color w:val="0000FF"/>
                <w:sz w:val="13"/>
              </w:rPr>
              <w:t>5</w:t>
            </w:r>
          </w:p>
        </w:tc>
      </w:tr>
      <w:tr>
        <w:trPr>
          <w:trHeight w:hRule="exact" w:val="240"/>
        </w:trPr>
        <w:tc>
          <w:tcPr>
            <w:tcW w:type="dxa" w:w="550"/>
            <w:vMerge/>
            <w:tcBorders/>
          </w:tcPr>
          <w:p/>
        </w:tc>
        <w:tc>
          <w:tcPr>
            <w:tcW w:type="dxa" w:w="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90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13"/>
              </w:rPr>
              <w:t>10</w:t>
            </w:r>
          </w:p>
        </w:tc>
        <w:tc>
          <w:tcPr>
            <w:tcW w:type="dxa" w:w="550"/>
            <w:vMerge/>
            <w:tcBorders/>
          </w:tcPr>
          <w:p/>
        </w:tc>
        <w:tc>
          <w:tcPr>
            <w:tcW w:type="dxa" w:w="550"/>
            <w:vMerge/>
            <w:tcBorders/>
          </w:tcPr>
          <w:p/>
        </w:tc>
        <w:tc>
          <w:tcPr>
            <w:tcW w:type="dxa" w:w="2750"/>
            <w:gridSpan w:val="5"/>
            <w:vMerge/>
            <w:tcBorders/>
          </w:tcPr>
          <w:p/>
        </w:tc>
        <w:tc>
          <w:tcPr>
            <w:tcW w:type="dxa" w:w="550"/>
            <w:vMerge/>
            <w:tcBorders/>
          </w:tcPr>
          <w:p/>
        </w:tc>
        <w:tc>
          <w:tcPr>
            <w:tcW w:type="dxa" w:w="550"/>
            <w:vMerge/>
            <w:tcBorders/>
          </w:tcPr>
          <w:p/>
        </w:tc>
        <w:tc>
          <w:tcPr>
            <w:tcW w:type="dxa" w:w="550"/>
            <w:vMerge/>
            <w:tcBorders/>
          </w:tcPr>
          <w:p/>
        </w:tc>
        <w:tc>
          <w:tcPr>
            <w:tcW w:type="dxa" w:w="550"/>
            <w:vMerge/>
            <w:tcBorders/>
          </w:tcPr>
          <w:p/>
        </w:tc>
        <w:tc>
          <w:tcPr>
            <w:tcW w:type="dxa" w:w="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90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13"/>
              </w:rPr>
              <w:t>5</w:t>
            </w:r>
          </w:p>
        </w:tc>
        <w:tc>
          <w:tcPr>
            <w:tcW w:type="dxa" w:w="550"/>
            <w:vMerge/>
            <w:tcBorders/>
          </w:tcPr>
          <w:p/>
        </w:tc>
        <w:tc>
          <w:tcPr>
            <w:tcW w:type="dxa" w:w="1650"/>
            <w:gridSpan w:val="3"/>
            <w:vMerge/>
            <w:tcBorders/>
          </w:tcPr>
          <w:p/>
        </w:tc>
        <w:tc>
          <w:tcPr>
            <w:tcW w:type="dxa" w:w="550"/>
            <w:vMerge/>
            <w:tcBorders/>
          </w:tcPr>
          <w:p/>
        </w:tc>
      </w:tr>
      <w:tr>
        <w:trPr>
          <w:trHeight w:hRule="exact" w:val="321"/>
        </w:trPr>
        <w:tc>
          <w:tcPr>
            <w:tcW w:type="dxa" w:w="550"/>
            <w:vMerge/>
            <w:tcBorders/>
          </w:tcPr>
          <w:p/>
        </w:tc>
        <w:tc>
          <w:tcPr>
            <w:tcW w:type="dxa" w:w="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12" w:after="0"/>
              <w:ind w:left="0" w:right="26" w:firstLine="0"/>
              <w:jc w:val="right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13"/>
              </w:rPr>
              <w:t>0</w:t>
            </w:r>
          </w:p>
        </w:tc>
        <w:tc>
          <w:tcPr>
            <w:tcW w:type="dxa" w:w="550"/>
            <w:vMerge/>
            <w:tcBorders/>
          </w:tcPr>
          <w:p/>
        </w:tc>
        <w:tc>
          <w:tcPr>
            <w:tcW w:type="dxa" w:w="550"/>
            <w:vMerge/>
            <w:tcBorders/>
          </w:tcPr>
          <w:p/>
        </w:tc>
        <w:tc>
          <w:tcPr>
            <w:tcW w:type="dxa" w:w="3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230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13"/>
              </w:rPr>
              <w:t>–4</w:t>
            </w:r>
          </w:p>
        </w:tc>
        <w:tc>
          <w:tcPr>
            <w:tcW w:type="dxa" w:w="3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230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13"/>
              </w:rPr>
              <w:t>–2</w:t>
            </w:r>
          </w:p>
        </w:tc>
        <w:tc>
          <w:tcPr>
            <w:tcW w:type="dxa" w:w="3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230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13"/>
              </w:rPr>
              <w:t>0</w:t>
            </w:r>
          </w:p>
        </w:tc>
        <w:tc>
          <w:tcPr>
            <w:tcW w:type="dxa" w:w="3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230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13"/>
              </w:rPr>
              <w:t>2</w:t>
            </w:r>
          </w:p>
        </w:tc>
        <w:tc>
          <w:tcPr>
            <w:tcW w:type="dxa" w:w="3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230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13"/>
              </w:rPr>
              <w:t>4</w:t>
            </w:r>
          </w:p>
        </w:tc>
        <w:tc>
          <w:tcPr>
            <w:tcW w:type="dxa" w:w="550"/>
            <w:vMerge/>
            <w:tcBorders/>
          </w:tcPr>
          <w:p/>
        </w:tc>
        <w:tc>
          <w:tcPr>
            <w:tcW w:type="dxa" w:w="550"/>
            <w:vMerge/>
            <w:tcBorders/>
          </w:tcPr>
          <w:p/>
        </w:tc>
        <w:tc>
          <w:tcPr>
            <w:tcW w:type="dxa" w:w="5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12" w:after="0"/>
              <w:ind w:left="74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0000FF"/>
                <w:sz w:val="13"/>
              </w:rPr>
              <w:t>0.0</w:t>
            </w:r>
          </w:p>
        </w:tc>
        <w:tc>
          <w:tcPr>
            <w:tcW w:type="dxa" w:w="550"/>
            <w:vMerge/>
            <w:tcBorders/>
          </w:tcPr>
          <w:p/>
        </w:tc>
        <w:tc>
          <w:tcPr>
            <w:tcW w:type="dxa" w:w="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26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13"/>
              </w:rPr>
              <w:t>0</w:t>
            </w:r>
          </w:p>
        </w:tc>
        <w:tc>
          <w:tcPr>
            <w:tcW w:type="dxa" w:w="550"/>
            <w:vMerge/>
            <w:tcBorders/>
          </w:tcPr>
          <w:p/>
        </w:tc>
        <w:tc>
          <w:tcPr>
            <w:tcW w:type="dxa" w:w="6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230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13"/>
              </w:rPr>
              <w:t>–2</w:t>
            </w:r>
          </w:p>
        </w:tc>
        <w:tc>
          <w:tcPr>
            <w:tcW w:type="dxa" w:w="5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230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13"/>
              </w:rPr>
              <w:t>0</w:t>
            </w:r>
          </w:p>
        </w:tc>
        <w:tc>
          <w:tcPr>
            <w:tcW w:type="dxa" w:w="4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230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13"/>
              </w:rPr>
              <w:t>2</w:t>
            </w:r>
          </w:p>
        </w:tc>
        <w:tc>
          <w:tcPr>
            <w:tcW w:type="dxa" w:w="240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26" w:after="0"/>
              <w:ind w:left="0" w:right="1638" w:firstLine="0"/>
              <w:jc w:val="right"/>
            </w:pPr>
            <w:r>
              <w:rPr>
                <w:rFonts w:ascii="Helvetica" w:hAnsi="Helvetica" w:eastAsia="Helvetica"/>
                <w:b w:val="0"/>
                <w:i w:val="0"/>
                <w:color w:val="0000FF"/>
                <w:sz w:val="13"/>
              </w:rPr>
              <w:t>0</w:t>
            </w:r>
          </w:p>
        </w:tc>
      </w:tr>
      <w:tr>
        <w:trPr>
          <w:trHeight w:hRule="exact" w:val="87"/>
        </w:trPr>
        <w:tc>
          <w:tcPr>
            <w:tcW w:type="dxa" w:w="550"/>
            <w:vMerge/>
            <w:tcBorders/>
          </w:tcPr>
          <w:p/>
        </w:tc>
        <w:tc>
          <w:tcPr>
            <w:tcW w:type="dxa" w:w="2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44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13"/>
              </w:rPr>
              <w:t>–10</w:t>
            </w:r>
          </w:p>
        </w:tc>
        <w:tc>
          <w:tcPr>
            <w:tcW w:type="dxa" w:w="550"/>
            <w:vMerge/>
            <w:tcBorders/>
          </w:tcPr>
          <w:p/>
        </w:tc>
        <w:tc>
          <w:tcPr>
            <w:tcW w:type="dxa" w:w="550"/>
            <w:vMerge/>
            <w:tcBorders/>
          </w:tcPr>
          <w:p/>
        </w:tc>
        <w:tc>
          <w:tcPr>
            <w:tcW w:type="dxa" w:w="550"/>
            <w:vMerge/>
            <w:tcBorders/>
          </w:tcPr>
          <w:p/>
        </w:tc>
        <w:tc>
          <w:tcPr>
            <w:tcW w:type="dxa" w:w="550"/>
            <w:vMerge/>
            <w:tcBorders/>
          </w:tcPr>
          <w:p/>
        </w:tc>
        <w:tc>
          <w:tcPr>
            <w:tcW w:type="dxa" w:w="550"/>
            <w:vMerge/>
            <w:tcBorders/>
          </w:tcPr>
          <w:p/>
        </w:tc>
        <w:tc>
          <w:tcPr>
            <w:tcW w:type="dxa" w:w="550"/>
            <w:vMerge/>
            <w:tcBorders/>
          </w:tcPr>
          <w:p/>
        </w:tc>
        <w:tc>
          <w:tcPr>
            <w:tcW w:type="dxa" w:w="550"/>
            <w:vMerge/>
            <w:tcBorders/>
          </w:tcPr>
          <w:p/>
        </w:tc>
        <w:tc>
          <w:tcPr>
            <w:tcW w:type="dxa" w:w="550"/>
            <w:vMerge/>
            <w:tcBorders/>
          </w:tcPr>
          <w:p/>
        </w:tc>
        <w:tc>
          <w:tcPr>
            <w:tcW w:type="dxa" w:w="550"/>
            <w:vMerge/>
            <w:tcBorders/>
          </w:tcPr>
          <w:p/>
        </w:tc>
        <w:tc>
          <w:tcPr>
            <w:tcW w:type="dxa" w:w="550"/>
            <w:vMerge/>
            <w:tcBorders/>
          </w:tcPr>
          <w:p/>
        </w:tc>
        <w:tc>
          <w:tcPr>
            <w:tcW w:type="dxa" w:w="550"/>
            <w:vMerge/>
            <w:tcBorders/>
          </w:tcPr>
          <w:p/>
        </w:tc>
        <w:tc>
          <w:tcPr>
            <w:tcW w:type="dxa" w:w="3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58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13"/>
              </w:rPr>
              <w:t>–5</w:t>
            </w:r>
          </w:p>
        </w:tc>
        <w:tc>
          <w:tcPr>
            <w:tcW w:type="dxa" w:w="550"/>
            <w:vMerge/>
            <w:tcBorders/>
          </w:tcPr>
          <w:p/>
        </w:tc>
        <w:tc>
          <w:tcPr>
            <w:tcW w:type="dxa" w:w="550"/>
            <w:vMerge/>
            <w:tcBorders/>
          </w:tcPr>
          <w:p/>
        </w:tc>
        <w:tc>
          <w:tcPr>
            <w:tcW w:type="dxa" w:w="550"/>
            <w:vMerge/>
            <w:tcBorders/>
          </w:tcPr>
          <w:p/>
        </w:tc>
        <w:tc>
          <w:tcPr>
            <w:tcW w:type="dxa" w:w="550"/>
            <w:vMerge/>
            <w:tcBorders/>
          </w:tcPr>
          <w:p/>
        </w:tc>
        <w:tc>
          <w:tcPr>
            <w:tcW w:type="dxa" w:w="550"/>
            <w:vMerge/>
            <w:tcBorders/>
          </w:tcPr>
          <w:p/>
        </w:tc>
      </w:tr>
      <w:tr>
        <w:trPr>
          <w:trHeight w:hRule="exact" w:val="167"/>
        </w:trPr>
        <w:tc>
          <w:tcPr>
            <w:tcW w:type="dxa" w:w="550"/>
            <w:vMerge/>
            <w:tcBorders/>
          </w:tcPr>
          <w:p/>
        </w:tc>
        <w:tc>
          <w:tcPr>
            <w:tcW w:type="dxa" w:w="550"/>
            <w:vMerge/>
            <w:tcBorders/>
          </w:tcPr>
          <w:p/>
        </w:tc>
        <w:tc>
          <w:tcPr>
            <w:tcW w:type="dxa" w:w="550"/>
            <w:vMerge/>
            <w:tcBorders/>
          </w:tcPr>
          <w:p/>
        </w:tc>
        <w:tc>
          <w:tcPr>
            <w:tcW w:type="dxa" w:w="550"/>
            <w:vMerge/>
            <w:tcBorders/>
          </w:tcPr>
          <w:p/>
        </w:tc>
        <w:tc>
          <w:tcPr>
            <w:tcW w:type="dxa" w:w="550"/>
            <w:vMerge/>
            <w:tcBorders/>
          </w:tcPr>
          <w:p/>
        </w:tc>
        <w:tc>
          <w:tcPr>
            <w:tcW w:type="dxa" w:w="550"/>
            <w:vMerge/>
            <w:tcBorders/>
          </w:tcPr>
          <w:p/>
        </w:tc>
        <w:tc>
          <w:tcPr>
            <w:tcW w:type="dxa" w:w="550"/>
            <w:vMerge/>
            <w:tcBorders/>
          </w:tcPr>
          <w:p/>
        </w:tc>
        <w:tc>
          <w:tcPr>
            <w:tcW w:type="dxa" w:w="550"/>
            <w:vMerge/>
            <w:tcBorders/>
          </w:tcPr>
          <w:p/>
        </w:tc>
        <w:tc>
          <w:tcPr>
            <w:tcW w:type="dxa" w:w="550"/>
            <w:vMerge/>
            <w:tcBorders/>
          </w:tcPr>
          <w:p/>
        </w:tc>
        <w:tc>
          <w:tcPr>
            <w:tcW w:type="dxa" w:w="550"/>
            <w:vMerge/>
            <w:tcBorders/>
          </w:tcPr>
          <w:p/>
        </w:tc>
        <w:tc>
          <w:tcPr>
            <w:tcW w:type="dxa" w:w="550"/>
            <w:vMerge/>
            <w:tcBorders/>
          </w:tcPr>
          <w:p/>
        </w:tc>
        <w:tc>
          <w:tcPr>
            <w:tcW w:type="dxa" w:w="5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54" w:after="0"/>
              <w:ind w:left="74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0000FF"/>
                <w:sz w:val="13"/>
              </w:rPr>
              <w:t>–0.4</w:t>
            </w:r>
          </w:p>
        </w:tc>
        <w:tc>
          <w:tcPr>
            <w:tcW w:type="dxa" w:w="550"/>
            <w:vMerge/>
            <w:tcBorders/>
          </w:tcPr>
          <w:p/>
        </w:tc>
        <w:tc>
          <w:tcPr>
            <w:tcW w:type="dxa" w:w="550"/>
            <w:vMerge/>
            <w:tcBorders/>
          </w:tcPr>
          <w:p/>
        </w:tc>
        <w:tc>
          <w:tcPr>
            <w:tcW w:type="dxa" w:w="550"/>
            <w:vMerge/>
            <w:tcBorders/>
          </w:tcPr>
          <w:p/>
        </w:tc>
        <w:tc>
          <w:tcPr>
            <w:tcW w:type="dxa" w:w="550"/>
            <w:vMerge/>
            <w:tcBorders/>
          </w:tcPr>
          <w:p/>
        </w:tc>
        <w:tc>
          <w:tcPr>
            <w:tcW w:type="dxa" w:w="550"/>
            <w:vMerge/>
            <w:tcBorders/>
          </w:tcPr>
          <w:p/>
        </w:tc>
        <w:tc>
          <w:tcPr>
            <w:tcW w:type="dxa" w:w="550"/>
            <w:vMerge/>
            <w:tcBorders/>
          </w:tcPr>
          <w:p/>
        </w:tc>
        <w:tc>
          <w:tcPr>
            <w:tcW w:type="dxa" w:w="240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26" w:after="0"/>
              <w:ind w:left="0" w:right="1566" w:firstLine="0"/>
              <w:jc w:val="right"/>
            </w:pPr>
            <w:r>
              <w:rPr>
                <w:rFonts w:ascii="Helvetica" w:hAnsi="Helvetica" w:eastAsia="Helvetica"/>
                <w:b w:val="0"/>
                <w:i w:val="0"/>
                <w:color w:val="0000FF"/>
                <w:sz w:val="13"/>
              </w:rPr>
              <w:t>–5</w:t>
            </w:r>
          </w:p>
        </w:tc>
      </w:tr>
      <w:tr>
        <w:trPr>
          <w:trHeight w:hRule="exact" w:val="269"/>
        </w:trPr>
        <w:tc>
          <w:tcPr>
            <w:tcW w:type="dxa" w:w="550"/>
            <w:vMerge/>
            <w:tcBorders/>
          </w:tcPr>
          <w:p/>
        </w:tc>
        <w:tc>
          <w:tcPr>
            <w:tcW w:type="dxa" w:w="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42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13"/>
              </w:rPr>
              <w:t>–20</w:t>
            </w:r>
          </w:p>
        </w:tc>
        <w:tc>
          <w:tcPr>
            <w:tcW w:type="dxa" w:w="550"/>
            <w:vMerge/>
            <w:tcBorders/>
          </w:tcPr>
          <w:p/>
        </w:tc>
        <w:tc>
          <w:tcPr>
            <w:tcW w:type="dxa" w:w="550"/>
            <w:vMerge/>
            <w:tcBorders/>
          </w:tcPr>
          <w:p/>
        </w:tc>
        <w:tc>
          <w:tcPr>
            <w:tcW w:type="dxa" w:w="550"/>
            <w:vMerge/>
            <w:tcBorders/>
          </w:tcPr>
          <w:p/>
        </w:tc>
        <w:tc>
          <w:tcPr>
            <w:tcW w:type="dxa" w:w="550"/>
            <w:vMerge/>
            <w:tcBorders/>
          </w:tcPr>
          <w:p/>
        </w:tc>
        <w:tc>
          <w:tcPr>
            <w:tcW w:type="dxa" w:w="550"/>
            <w:vMerge/>
            <w:tcBorders/>
          </w:tcPr>
          <w:p/>
        </w:tc>
        <w:tc>
          <w:tcPr>
            <w:tcW w:type="dxa" w:w="550"/>
            <w:vMerge/>
            <w:tcBorders/>
          </w:tcPr>
          <w:p/>
        </w:tc>
        <w:tc>
          <w:tcPr>
            <w:tcW w:type="dxa" w:w="550"/>
            <w:vMerge/>
            <w:tcBorders/>
          </w:tcPr>
          <w:p/>
        </w:tc>
        <w:tc>
          <w:tcPr>
            <w:tcW w:type="dxa" w:w="550"/>
            <w:vMerge/>
            <w:tcBorders/>
          </w:tcPr>
          <w:p/>
        </w:tc>
        <w:tc>
          <w:tcPr>
            <w:tcW w:type="dxa" w:w="550"/>
            <w:vMerge/>
            <w:tcBorders/>
          </w:tcPr>
          <w:p/>
        </w:tc>
        <w:tc>
          <w:tcPr>
            <w:tcW w:type="dxa" w:w="550"/>
            <w:vMerge/>
            <w:tcBorders/>
          </w:tcPr>
          <w:p/>
        </w:tc>
        <w:tc>
          <w:tcPr>
            <w:tcW w:type="dxa" w:w="550"/>
            <w:vMerge/>
            <w:tcBorders/>
          </w:tcPr>
          <w:p/>
        </w:tc>
        <w:tc>
          <w:tcPr>
            <w:tcW w:type="dxa" w:w="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60" w:after="0"/>
              <w:ind w:left="20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13"/>
              </w:rPr>
              <w:t>–10</w:t>
            </w:r>
          </w:p>
        </w:tc>
        <w:tc>
          <w:tcPr>
            <w:tcW w:type="dxa" w:w="550"/>
            <w:vMerge/>
            <w:tcBorders/>
          </w:tcPr>
          <w:p/>
        </w:tc>
        <w:tc>
          <w:tcPr>
            <w:tcW w:type="dxa" w:w="550"/>
            <w:vMerge/>
            <w:tcBorders/>
          </w:tcPr>
          <w:p/>
        </w:tc>
        <w:tc>
          <w:tcPr>
            <w:tcW w:type="dxa" w:w="550"/>
            <w:vMerge/>
            <w:tcBorders/>
          </w:tcPr>
          <w:p/>
        </w:tc>
        <w:tc>
          <w:tcPr>
            <w:tcW w:type="dxa" w:w="550"/>
            <w:vMerge/>
            <w:tcBorders/>
          </w:tcPr>
          <w:p/>
        </w:tc>
        <w:tc>
          <w:tcPr>
            <w:tcW w:type="dxa" w:w="550"/>
            <w:vMerge/>
            <w:tcBorders/>
          </w:tcPr>
          <w:p/>
        </w:tc>
      </w:tr>
      <w:tr>
        <w:trPr>
          <w:trHeight w:hRule="exact" w:val="239"/>
        </w:trPr>
        <w:tc>
          <w:tcPr>
            <w:tcW w:type="dxa" w:w="550"/>
            <w:vMerge/>
            <w:tcBorders/>
          </w:tcPr>
          <w:p/>
        </w:tc>
        <w:tc>
          <w:tcPr>
            <w:tcW w:type="dxa" w:w="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6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13"/>
              </w:rPr>
              <w:t>–30</w:t>
            </w:r>
          </w:p>
        </w:tc>
        <w:tc>
          <w:tcPr>
            <w:tcW w:type="dxa" w:w="550"/>
            <w:vMerge/>
            <w:tcBorders/>
          </w:tcPr>
          <w:p/>
        </w:tc>
        <w:tc>
          <w:tcPr>
            <w:tcW w:type="dxa" w:w="550"/>
            <w:vMerge/>
            <w:tcBorders/>
          </w:tcPr>
          <w:p/>
        </w:tc>
        <w:tc>
          <w:tcPr>
            <w:tcW w:type="dxa" w:w="550"/>
            <w:vMerge/>
            <w:tcBorders/>
          </w:tcPr>
          <w:p/>
        </w:tc>
        <w:tc>
          <w:tcPr>
            <w:tcW w:type="dxa" w:w="550"/>
            <w:vMerge/>
            <w:tcBorders/>
          </w:tcPr>
          <w:p/>
        </w:tc>
        <w:tc>
          <w:tcPr>
            <w:tcW w:type="dxa" w:w="550"/>
            <w:vMerge/>
            <w:tcBorders/>
          </w:tcPr>
          <w:p/>
        </w:tc>
        <w:tc>
          <w:tcPr>
            <w:tcW w:type="dxa" w:w="550"/>
            <w:vMerge/>
            <w:tcBorders/>
          </w:tcPr>
          <w:p/>
        </w:tc>
        <w:tc>
          <w:tcPr>
            <w:tcW w:type="dxa" w:w="550"/>
            <w:vMerge/>
            <w:tcBorders/>
          </w:tcPr>
          <w:p/>
        </w:tc>
        <w:tc>
          <w:tcPr>
            <w:tcW w:type="dxa" w:w="550"/>
            <w:vMerge/>
            <w:tcBorders/>
          </w:tcPr>
          <w:p/>
        </w:tc>
        <w:tc>
          <w:tcPr>
            <w:tcW w:type="dxa" w:w="550"/>
            <w:vMerge/>
            <w:tcBorders/>
          </w:tcPr>
          <w:p/>
        </w:tc>
        <w:tc>
          <w:tcPr>
            <w:tcW w:type="dxa" w:w="5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66" w:after="0"/>
              <w:ind w:left="74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0000FF"/>
                <w:sz w:val="13"/>
              </w:rPr>
              <w:t>–0.8</w:t>
            </w:r>
          </w:p>
        </w:tc>
        <w:tc>
          <w:tcPr>
            <w:tcW w:type="dxa" w:w="550"/>
            <w:vMerge/>
            <w:tcBorders/>
          </w:tcPr>
          <w:p/>
        </w:tc>
        <w:tc>
          <w:tcPr>
            <w:tcW w:type="dxa" w:w="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2" w:lineRule="exact" w:before="46" w:after="0"/>
              <w:ind w:left="20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13"/>
              </w:rPr>
              <w:t>–15</w:t>
            </w:r>
          </w:p>
        </w:tc>
        <w:tc>
          <w:tcPr>
            <w:tcW w:type="dxa" w:w="550"/>
            <w:vMerge/>
            <w:tcBorders/>
          </w:tcPr>
          <w:p/>
        </w:tc>
        <w:tc>
          <w:tcPr>
            <w:tcW w:type="dxa" w:w="550"/>
            <w:vMerge/>
            <w:tcBorders/>
          </w:tcPr>
          <w:p/>
        </w:tc>
        <w:tc>
          <w:tcPr>
            <w:tcW w:type="dxa" w:w="550"/>
            <w:vMerge/>
            <w:tcBorders/>
          </w:tcPr>
          <w:p/>
        </w:tc>
        <w:tc>
          <w:tcPr>
            <w:tcW w:type="dxa" w:w="550"/>
            <w:vMerge/>
            <w:tcBorders/>
          </w:tcPr>
          <w:p/>
        </w:tc>
        <w:tc>
          <w:tcPr>
            <w:tcW w:type="dxa" w:w="240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98" w:after="0"/>
              <w:ind w:left="0" w:right="1494" w:firstLine="0"/>
              <w:jc w:val="right"/>
            </w:pPr>
            <w:r>
              <w:rPr>
                <w:rFonts w:ascii="Helvetica" w:hAnsi="Helvetica" w:eastAsia="Helvetica"/>
                <w:b w:val="0"/>
                <w:i w:val="0"/>
                <w:color w:val="0000FF"/>
                <w:sz w:val="13"/>
              </w:rPr>
              <w:t>–10</w:t>
            </w:r>
          </w:p>
        </w:tc>
      </w:tr>
      <w:tr>
        <w:trPr>
          <w:trHeight w:hRule="exact" w:val="83"/>
        </w:trPr>
        <w:tc>
          <w:tcPr>
            <w:tcW w:type="dxa" w:w="550"/>
            <w:vMerge/>
            <w:tcBorders/>
          </w:tcPr>
          <w:p/>
        </w:tc>
        <w:tc>
          <w:tcPr>
            <w:tcW w:type="dxa" w:w="2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2" w:lineRule="exact" w:before="40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13"/>
              </w:rPr>
              <w:t>–40</w:t>
            </w:r>
          </w:p>
        </w:tc>
        <w:tc>
          <w:tcPr>
            <w:tcW w:type="dxa" w:w="550"/>
            <w:vMerge/>
            <w:tcBorders/>
          </w:tcPr>
          <w:p/>
        </w:tc>
        <w:tc>
          <w:tcPr>
            <w:tcW w:type="dxa" w:w="550"/>
            <w:vMerge/>
            <w:tcBorders/>
          </w:tcPr>
          <w:p/>
        </w:tc>
        <w:tc>
          <w:tcPr>
            <w:tcW w:type="dxa" w:w="550"/>
            <w:vMerge/>
            <w:tcBorders/>
          </w:tcPr>
          <w:p/>
        </w:tc>
        <w:tc>
          <w:tcPr>
            <w:tcW w:type="dxa" w:w="550"/>
            <w:vMerge/>
            <w:tcBorders/>
          </w:tcPr>
          <w:p/>
        </w:tc>
        <w:tc>
          <w:tcPr>
            <w:tcW w:type="dxa" w:w="550"/>
            <w:vMerge/>
            <w:tcBorders/>
          </w:tcPr>
          <w:p/>
        </w:tc>
        <w:tc>
          <w:tcPr>
            <w:tcW w:type="dxa" w:w="550"/>
            <w:vMerge/>
            <w:tcBorders/>
          </w:tcPr>
          <w:p/>
        </w:tc>
        <w:tc>
          <w:tcPr>
            <w:tcW w:type="dxa" w:w="550"/>
            <w:vMerge/>
            <w:tcBorders/>
          </w:tcPr>
          <w:p/>
        </w:tc>
        <w:tc>
          <w:tcPr>
            <w:tcW w:type="dxa" w:w="550"/>
            <w:vMerge/>
            <w:tcBorders/>
          </w:tcPr>
          <w:p/>
        </w:tc>
        <w:tc>
          <w:tcPr>
            <w:tcW w:type="dxa" w:w="550"/>
            <w:vMerge/>
            <w:tcBorders/>
          </w:tcPr>
          <w:p/>
        </w:tc>
        <w:tc>
          <w:tcPr>
            <w:tcW w:type="dxa" w:w="550"/>
            <w:vMerge/>
            <w:tcBorders/>
          </w:tcPr>
          <w:p/>
        </w:tc>
        <w:tc>
          <w:tcPr>
            <w:tcW w:type="dxa" w:w="550"/>
            <w:vMerge/>
            <w:tcBorders/>
          </w:tcPr>
          <w:p/>
        </w:tc>
        <w:tc>
          <w:tcPr>
            <w:tcW w:type="dxa" w:w="3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64" w:after="0"/>
              <w:ind w:left="20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13"/>
              </w:rPr>
              <w:t>–20</w:t>
            </w:r>
          </w:p>
        </w:tc>
        <w:tc>
          <w:tcPr>
            <w:tcW w:type="dxa" w:w="550"/>
            <w:vMerge/>
            <w:tcBorders/>
          </w:tcPr>
          <w:p/>
        </w:tc>
        <w:tc>
          <w:tcPr>
            <w:tcW w:type="dxa" w:w="550"/>
            <w:vMerge/>
            <w:tcBorders/>
          </w:tcPr>
          <w:p/>
        </w:tc>
        <w:tc>
          <w:tcPr>
            <w:tcW w:type="dxa" w:w="550"/>
            <w:vMerge/>
            <w:tcBorders/>
          </w:tcPr>
          <w:p/>
        </w:tc>
        <w:tc>
          <w:tcPr>
            <w:tcW w:type="dxa" w:w="550"/>
            <w:vMerge/>
            <w:tcBorders/>
          </w:tcPr>
          <w:p/>
        </w:tc>
        <w:tc>
          <w:tcPr>
            <w:tcW w:type="dxa" w:w="550"/>
            <w:vMerge/>
            <w:tcBorders/>
          </w:tcPr>
          <w:p/>
        </w:tc>
      </w:tr>
      <w:tr>
        <w:trPr>
          <w:trHeight w:hRule="exact" w:val="214"/>
        </w:trPr>
        <w:tc>
          <w:tcPr>
            <w:tcW w:type="dxa" w:w="550"/>
            <w:vMerge/>
            <w:tcBorders/>
          </w:tcPr>
          <w:p/>
        </w:tc>
        <w:tc>
          <w:tcPr>
            <w:tcW w:type="dxa" w:w="550"/>
            <w:vMerge/>
            <w:tcBorders/>
          </w:tcPr>
          <w:p/>
        </w:tc>
        <w:tc>
          <w:tcPr>
            <w:tcW w:type="dxa" w:w="550"/>
            <w:vMerge/>
            <w:tcBorders/>
          </w:tcPr>
          <w:p/>
        </w:tc>
        <w:tc>
          <w:tcPr>
            <w:tcW w:type="dxa" w:w="550"/>
            <w:vMerge/>
            <w:tcBorders/>
          </w:tcPr>
          <w:p/>
        </w:tc>
        <w:tc>
          <w:tcPr>
            <w:tcW w:type="dxa" w:w="550"/>
            <w:vMerge/>
            <w:tcBorders/>
          </w:tcPr>
          <w:p/>
        </w:tc>
        <w:tc>
          <w:tcPr>
            <w:tcW w:type="dxa" w:w="550"/>
            <w:vMerge/>
            <w:tcBorders/>
          </w:tcPr>
          <w:p/>
        </w:tc>
        <w:tc>
          <w:tcPr>
            <w:tcW w:type="dxa" w:w="550"/>
            <w:vMerge/>
            <w:tcBorders/>
          </w:tcPr>
          <w:p/>
        </w:tc>
        <w:tc>
          <w:tcPr>
            <w:tcW w:type="dxa" w:w="550"/>
            <w:vMerge/>
            <w:tcBorders/>
          </w:tcPr>
          <w:p/>
        </w:tc>
        <w:tc>
          <w:tcPr>
            <w:tcW w:type="dxa" w:w="550"/>
            <w:vMerge/>
            <w:tcBorders/>
          </w:tcPr>
          <w:p/>
        </w:tc>
        <w:tc>
          <w:tcPr>
            <w:tcW w:type="dxa" w:w="550"/>
            <w:vMerge/>
            <w:tcBorders/>
          </w:tcPr>
          <w:p/>
        </w:tc>
        <w:tc>
          <w:tcPr>
            <w:tcW w:type="dxa" w:w="550"/>
            <w:vMerge/>
            <w:tcBorders/>
          </w:tcPr>
          <w:p/>
        </w:tc>
        <w:tc>
          <w:tcPr>
            <w:tcW w:type="dxa" w:w="550"/>
            <w:vMerge/>
            <w:tcBorders/>
          </w:tcPr>
          <w:p/>
        </w:tc>
        <w:tc>
          <w:tcPr>
            <w:tcW w:type="dxa" w:w="550"/>
            <w:vMerge/>
            <w:tcBorders/>
          </w:tcPr>
          <w:p/>
        </w:tc>
        <w:tc>
          <w:tcPr>
            <w:tcW w:type="dxa" w:w="550"/>
            <w:vMerge/>
            <w:tcBorders/>
          </w:tcPr>
          <w:p/>
        </w:tc>
        <w:tc>
          <w:tcPr>
            <w:tcW w:type="dxa" w:w="550"/>
            <w:vMerge/>
            <w:tcBorders/>
          </w:tcPr>
          <w:p/>
        </w:tc>
        <w:tc>
          <w:tcPr>
            <w:tcW w:type="dxa" w:w="550"/>
            <w:vMerge/>
            <w:tcBorders/>
          </w:tcPr>
          <w:p/>
        </w:tc>
        <w:tc>
          <w:tcPr>
            <w:tcW w:type="dxa" w:w="550"/>
            <w:vMerge/>
            <w:tcBorders/>
          </w:tcPr>
          <w:p/>
        </w:tc>
        <w:tc>
          <w:tcPr>
            <w:tcW w:type="dxa" w:w="550"/>
            <w:vMerge/>
            <w:tcBorders/>
          </w:tcPr>
          <w:p/>
        </w:tc>
        <w:tc>
          <w:tcPr>
            <w:tcW w:type="dxa" w:w="240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74" w:after="0"/>
              <w:ind w:left="318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13"/>
              </w:rPr>
              <w:t>4</w:t>
            </w:r>
          </w:p>
        </w:tc>
      </w:tr>
      <w:tr>
        <w:trPr>
          <w:trHeight w:hRule="exact" w:val="268"/>
        </w:trPr>
        <w:tc>
          <w:tcPr>
            <w:tcW w:type="dxa" w:w="550"/>
            <w:vMerge/>
            <w:tcBorders/>
          </w:tcPr>
          <w:p/>
        </w:tc>
        <w:tc>
          <w:tcPr>
            <w:tcW w:type="dxa" w:w="550"/>
            <w:vMerge/>
            <w:tcBorders/>
          </w:tcPr>
          <w:p/>
        </w:tc>
        <w:tc>
          <w:tcPr>
            <w:tcW w:type="dxa" w:w="550"/>
            <w:vMerge/>
            <w:tcBorders/>
          </w:tcPr>
          <w:p/>
        </w:tc>
        <w:tc>
          <w:tcPr>
            <w:tcW w:type="dxa" w:w="550"/>
            <w:vMerge/>
            <w:tcBorders/>
          </w:tcPr>
          <w:p/>
        </w:tc>
        <w:tc>
          <w:tcPr>
            <w:tcW w:type="dxa" w:w="1620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4" w:lineRule="exact" w:before="34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13"/>
              </w:rPr>
              <w:t>Electrical field (MV cm</w:t>
            </w:r>
            <w:r>
              <w:rPr>
                <w:rFonts w:ascii="Helvetica" w:hAnsi="Helvetica" w:eastAsia="Helvetica"/>
                <w:b w:val="0"/>
                <w:i w:val="0"/>
                <w:color w:val="000000"/>
                <w:sz w:val="9"/>
              </w:rPr>
              <w:t>–1</w:t>
            </w:r>
            <w:r>
              <w:rPr>
                <w:rFonts w:ascii="Helvetica" w:hAnsi="Helvetica" w:eastAsia="Helvetica"/>
                <w:b w:val="0"/>
                <w:i w:val="0"/>
                <w:color w:val="000000"/>
                <w:sz w:val="13"/>
              </w:rPr>
              <w:t>)</w:t>
            </w:r>
          </w:p>
        </w:tc>
        <w:tc>
          <w:tcPr>
            <w:tcW w:type="dxa" w:w="550"/>
            <w:vMerge/>
            <w:tcBorders/>
          </w:tcPr>
          <w:p/>
        </w:tc>
        <w:tc>
          <w:tcPr>
            <w:tcW w:type="dxa" w:w="550"/>
            <w:vMerge/>
            <w:tcBorders/>
          </w:tcPr>
          <w:p/>
        </w:tc>
        <w:tc>
          <w:tcPr>
            <w:tcW w:type="dxa" w:w="550"/>
            <w:vMerge/>
            <w:tcBorders/>
          </w:tcPr>
          <w:p/>
        </w:tc>
        <w:tc>
          <w:tcPr>
            <w:tcW w:type="dxa" w:w="550"/>
            <w:vMerge/>
            <w:tcBorders/>
          </w:tcPr>
          <w:p/>
        </w:tc>
        <w:tc>
          <w:tcPr>
            <w:tcW w:type="dxa" w:w="550"/>
            <w:vMerge/>
            <w:tcBorders/>
          </w:tcPr>
          <w:p/>
        </w:tc>
        <w:tc>
          <w:tcPr>
            <w:tcW w:type="dxa" w:w="550"/>
            <w:vMerge/>
            <w:tcBorders/>
          </w:tcPr>
          <w:p/>
        </w:tc>
        <w:tc>
          <w:tcPr>
            <w:tcW w:type="dxa" w:w="164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4" w:lineRule="exact" w:before="0" w:after="0"/>
              <w:ind w:left="170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13"/>
              </w:rPr>
              <w:t>Electrical field (MV cm</w:t>
            </w:r>
            <w:r>
              <w:rPr>
                <w:rFonts w:ascii="Helvetica" w:hAnsi="Helvetica" w:eastAsia="Helvetica"/>
                <w:b w:val="0"/>
                <w:i w:val="0"/>
                <w:color w:val="000000"/>
                <w:sz w:val="9"/>
              </w:rPr>
              <w:t>–1</w:t>
            </w:r>
            <w:r>
              <w:rPr>
                <w:rFonts w:ascii="Helvetica" w:hAnsi="Helvetica" w:eastAsia="Helvetica"/>
                <w:b w:val="0"/>
                <w:i w:val="0"/>
                <w:color w:val="000000"/>
                <w:sz w:val="13"/>
              </w:rPr>
              <w:t>)</w:t>
            </w:r>
          </w:p>
        </w:tc>
        <w:tc>
          <w:tcPr>
            <w:tcW w:type="dxa" w:w="550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210" w:lineRule="exact" w:before="142" w:after="422"/>
        <w:ind w:left="112" w:right="288" w:firstLine="0"/>
        <w:jc w:val="left"/>
      </w:pPr>
      <w:r>
        <w:rPr>
          <w:rFonts w:ascii="Whitney" w:hAnsi="Whitney" w:eastAsia="Whitney"/>
          <w:b/>
          <w:i w:val="0"/>
          <w:color w:val="000000"/>
          <w:sz w:val="16"/>
        </w:rPr>
        <w:t>Fig. 4 |</w:t>
      </w:r>
      <w:r>
        <w:rPr>
          <w:rFonts w:ascii="Whitney" w:hAnsi="Whitney" w:eastAsia="Whitney"/>
          <w:b/>
          <w:i w:val="0"/>
          <w:color w:val="000000"/>
          <w:sz w:val="16"/>
        </w:rPr>
        <w:t>Ferroelectric characterization.</w:t>
      </w:r>
      <w:r>
        <w:rPr>
          <w:rFonts w:ascii="Whitney" w:hAnsi="Whitney" w:eastAsia="Whitney"/>
          <w:b w:val="0"/>
          <w:i w:val="0"/>
          <w:color w:val="000000"/>
          <w:sz w:val="16"/>
        </w:rPr>
        <w:t xml:space="preserve"> PUND measurements (see Supplementary Information) of 5-nm-thick (left) and 9-nm-thick (right) films under </w:t>
      </w:r>
      <w:r>
        <w:rPr>
          <w:rFonts w:ascii="Whitney" w:hAnsi="Whitney" w:eastAsia="Whitney"/>
          <w:b w:val="0"/>
          <w:i w:val="0"/>
          <w:color w:val="000000"/>
          <w:sz w:val="16"/>
        </w:rPr>
        <w:t>an electric field of frequency 1 kHz are shown. The blue lines are the current (</w:t>
      </w:r>
      <w:r>
        <w:rPr>
          <w:rFonts w:ascii="Whitney" w:hAnsi="Whitney" w:eastAsia="Whitney"/>
          <w:b w:val="0"/>
          <w:i/>
          <w:color w:val="000000"/>
          <w:sz w:val="16"/>
        </w:rPr>
        <w:t>I</w:t>
      </w:r>
      <w:r>
        <w:rPr>
          <w:rFonts w:ascii="Whitney" w:hAnsi="Whitney" w:eastAsia="Whitney"/>
          <w:b w:val="0"/>
          <w:i w:val="0"/>
          <w:color w:val="000000"/>
          <w:sz w:val="16"/>
        </w:rPr>
        <w:t>) versus voltage (</w:t>
      </w:r>
      <w:r>
        <w:rPr>
          <w:rFonts w:ascii="Whitney" w:hAnsi="Whitney" w:eastAsia="Whitney"/>
          <w:b w:val="0"/>
          <w:i/>
          <w:color w:val="000000"/>
          <w:sz w:val="16"/>
        </w:rPr>
        <w:t>V</w:t>
      </w:r>
      <w:r>
        <w:rPr>
          <w:rFonts w:ascii="Whitney" w:hAnsi="Whitney" w:eastAsia="Whitney"/>
          <w:b w:val="0"/>
          <w:i w:val="0"/>
          <w:color w:val="000000"/>
          <w:sz w:val="16"/>
        </w:rPr>
        <w:t xml:space="preserve">) curves after extracting the non-ferroelectric switching </w:t>
      </w:r>
      <w:r>
        <w:rPr>
          <w:rFonts w:ascii="Whitney" w:hAnsi="Whitney" w:eastAsia="Whitney"/>
          <w:b w:val="0"/>
          <w:i w:val="0"/>
          <w:color w:val="000000"/>
          <w:sz w:val="16"/>
        </w:rPr>
        <w:t xml:space="preserve">response; the black lines are the integrated signal giving rise to the corresponding </w:t>
      </w:r>
      <w:r>
        <w:rPr>
          <w:rFonts w:ascii="Whitney" w:hAnsi="Whitney" w:eastAsia="Whitney"/>
          <w:b w:val="0"/>
          <w:i/>
          <w:color w:val="000000"/>
          <w:sz w:val="16"/>
        </w:rPr>
        <w:t>P</w:t>
      </w:r>
      <w:r>
        <w:rPr>
          <w:rFonts w:ascii="Whitney" w:hAnsi="Whitney" w:eastAsia="Whitney"/>
          <w:b w:val="0"/>
          <w:i w:val="0"/>
          <w:color w:val="000000"/>
          <w:sz w:val="16"/>
        </w:rPr>
        <w:t>–</w:t>
      </w:r>
      <w:r>
        <w:rPr>
          <w:rFonts w:ascii="Whitney" w:hAnsi="Whitney" w:eastAsia="Whitney"/>
          <w:b w:val="0"/>
          <w:i/>
          <w:color w:val="000000"/>
          <w:sz w:val="16"/>
        </w:rPr>
        <w:t>V</w:t>
      </w:r>
      <w:r>
        <w:rPr>
          <w:rFonts w:ascii="Whitney" w:hAnsi="Whitney" w:eastAsia="Whitney"/>
          <w:b w:val="0"/>
          <w:i w:val="0"/>
          <w:color w:val="000000"/>
          <w:sz w:val="16"/>
        </w:rPr>
        <w:t xml:space="preserve"> hysteresis loops.</w:t>
      </w:r>
    </w:p>
    <w:p>
      <w:pPr>
        <w:sectPr>
          <w:pgSz w:w="11906" w:h="15817"/>
          <w:pgMar w:top="202" w:right="718" w:bottom="228" w:left="738" w:header="720" w:footer="720" w:gutter="0"/>
          <w:cols w:space="720" w:num="1" w:equalWidth="0">
            <w:col w:w="10450" w:space="0"/>
            <w:col w:w="10450" w:space="0"/>
            <w:col w:w="5236" w:space="0"/>
            <w:col w:w="5214" w:space="0"/>
            <w:col w:w="10450" w:space="0"/>
            <w:col w:w="10450" w:space="0"/>
            <w:col w:w="5236" w:space="0"/>
            <w:col w:w="5214" w:space="0"/>
            <w:col w:w="10450" w:space="0"/>
            <w:col w:w="10348" w:space="0"/>
            <w:col w:w="5202" w:space="0"/>
            <w:col w:w="5145" w:space="0"/>
            <w:col w:w="10348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56" w:after="0"/>
        <w:ind w:left="112" w:right="98" w:firstLine="0"/>
        <w:jc w:val="both"/>
      </w:pP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 xml:space="preserve">current with coercive field, </w:t>
      </w:r>
      <w:r>
        <w:rPr>
          <w:w w:val="97.89473884984066"/>
          <w:rFonts w:ascii="MinionPro" w:hAnsi="MinionPro" w:eastAsia="MinionPro"/>
          <w:b w:val="0"/>
          <w:i/>
          <w:color w:val="000000"/>
          <w:sz w:val="19"/>
        </w:rPr>
        <w:t>E</w:t>
      </w:r>
      <w:r>
        <w:rPr>
          <w:w w:val="98.57999628240411"/>
          <w:rFonts w:ascii="MinionPro" w:hAnsi="MinionPro" w:eastAsia="MinionPro"/>
          <w:b w:val="0"/>
          <w:i w:val="0"/>
          <w:color w:val="000000"/>
          <w:sz w:val="11"/>
        </w:rPr>
        <w:t>c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>, around 5 MV cm</w:t>
      </w:r>
      <w:r>
        <w:rPr>
          <w:w w:val="98.57999628240411"/>
          <w:rFonts w:ascii="STIXGeneral" w:hAnsi="STIXGeneral" w:eastAsia="STIXGeneral"/>
          <w:b w:val="0"/>
          <w:i w:val="0"/>
          <w:color w:val="000000"/>
          <w:sz w:val="11"/>
        </w:rPr>
        <w:t>−</w:t>
      </w:r>
      <w:r>
        <w:rPr>
          <w:w w:val="98.57999628240411"/>
          <w:rFonts w:ascii="MinionPro" w:hAnsi="MinionPro" w:eastAsia="MinionPro"/>
          <w:b w:val="0"/>
          <w:i w:val="0"/>
          <w:color w:val="000000"/>
          <w:sz w:val="11"/>
        </w:rPr>
        <w:t>1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 xml:space="preserve"> and 3 MV cm</w:t>
      </w:r>
      <w:r>
        <w:rPr>
          <w:w w:val="98.57999628240411"/>
          <w:rFonts w:ascii="STIXGeneral" w:hAnsi="STIXGeneral" w:eastAsia="STIXGeneral"/>
          <w:b w:val="0"/>
          <w:i w:val="0"/>
          <w:color w:val="000000"/>
          <w:sz w:val="11"/>
        </w:rPr>
        <w:t>−</w:t>
      </w:r>
      <w:r>
        <w:rPr>
          <w:w w:val="98.57999628240411"/>
          <w:rFonts w:ascii="MinionPro" w:hAnsi="MinionPro" w:eastAsia="MinionPro"/>
          <w:b w:val="0"/>
          <w:i w:val="0"/>
          <w:color w:val="000000"/>
          <w:sz w:val="11"/>
        </w:rPr>
        <w:t>1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 xml:space="preserve">, 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 xml:space="preserve">respectively, consistent with the expected dependence of </w:t>
      </w:r>
      <w:r>
        <w:rPr>
          <w:w w:val="97.89473884984066"/>
          <w:rFonts w:ascii="MinionPro" w:hAnsi="MinionPro" w:eastAsia="MinionPro"/>
          <w:b w:val="0"/>
          <w:i/>
          <w:color w:val="000000"/>
          <w:sz w:val="19"/>
        </w:rPr>
        <w:t>E</w:t>
      </w:r>
      <w:r>
        <w:rPr>
          <w:w w:val="98.57999628240411"/>
          <w:rFonts w:ascii="MinionPro" w:hAnsi="MinionPro" w:eastAsia="MinionPro"/>
          <w:b w:val="0"/>
          <w:i w:val="0"/>
          <w:color w:val="000000"/>
          <w:sz w:val="11"/>
        </w:rPr>
        <w:t>c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 xml:space="preserve"> on 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>thickness (</w:t>
      </w:r>
      <w:r>
        <w:rPr>
          <w:w w:val="97.89473884984066"/>
          <w:rFonts w:ascii="MinionPro" w:hAnsi="MinionPro" w:eastAsia="MinionPro"/>
          <w:b w:val="0"/>
          <w:i/>
          <w:color w:val="000000"/>
          <w:sz w:val="19"/>
        </w:rPr>
        <w:t>d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 xml:space="preserve">) as </w:t>
      </w:r>
      <w:r>
        <w:rPr>
          <w:w w:val="97.89473884984066"/>
          <w:rFonts w:ascii="MinionPro" w:hAnsi="MinionPro" w:eastAsia="MinionPro"/>
          <w:b w:val="0"/>
          <w:i/>
          <w:color w:val="000000"/>
          <w:sz w:val="19"/>
        </w:rPr>
        <w:t>E</w:t>
      </w:r>
      <w:r>
        <w:rPr>
          <w:w w:val="98.57999628240411"/>
          <w:rFonts w:ascii="MinionPro" w:hAnsi="MinionPro" w:eastAsia="MinionPro"/>
          <w:b w:val="0"/>
          <w:i w:val="0"/>
          <w:color w:val="000000"/>
          <w:sz w:val="11"/>
        </w:rPr>
        <w:t>c</w:t>
      </w:r>
      <w:r>
        <w:rPr>
          <w:w w:val="97.89473884984066"/>
          <w:rFonts w:ascii="STIXGeneral" w:hAnsi="STIXGeneral" w:eastAsia="STIXGeneral"/>
          <w:b w:val="0"/>
          <w:i w:val="0"/>
          <w:color w:val="000000"/>
          <w:sz w:val="19"/>
        </w:rPr>
        <w:t>∝</w:t>
      </w:r>
      <w:r>
        <w:rPr>
          <w:w w:val="97.89473884984066"/>
          <w:rFonts w:ascii="MinionPro" w:hAnsi="MinionPro" w:eastAsia="MinionPro"/>
          <w:b w:val="0"/>
          <w:i/>
          <w:color w:val="000000"/>
          <w:sz w:val="19"/>
        </w:rPr>
        <w:t>d</w:t>
      </w:r>
      <w:r>
        <w:rPr>
          <w:w w:val="98.57999628240411"/>
          <w:rFonts w:ascii="STIXGeneral" w:hAnsi="STIXGeneral" w:eastAsia="STIXGeneral"/>
          <w:b w:val="0"/>
          <w:i w:val="0"/>
          <w:color w:val="000000"/>
          <w:sz w:val="11"/>
        </w:rPr>
        <w:t>−</w:t>
      </w:r>
      <w:r>
        <w:rPr>
          <w:w w:val="98.57999628240411"/>
          <w:rFonts w:ascii="MinionPro" w:hAnsi="MinionPro" w:eastAsia="MinionPro"/>
          <w:b w:val="0"/>
          <w:i w:val="0"/>
          <w:color w:val="000000"/>
          <w:sz w:val="11"/>
        </w:rPr>
        <w:t>2/3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 xml:space="preserve">. The coercive fields are larger than the 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>1 MV cm</w:t>
      </w:r>
      <w:r>
        <w:rPr>
          <w:w w:val="98.57999628240411"/>
          <w:rFonts w:ascii="STIXGeneral" w:hAnsi="STIXGeneral" w:eastAsia="STIXGeneral"/>
          <w:b w:val="0"/>
          <w:i w:val="0"/>
          <w:color w:val="000000"/>
          <w:sz w:val="11"/>
        </w:rPr>
        <w:t>−</w:t>
      </w:r>
      <w:r>
        <w:rPr>
          <w:w w:val="98.57999628240411"/>
          <w:rFonts w:ascii="MinionPro" w:hAnsi="MinionPro" w:eastAsia="MinionPro"/>
          <w:b w:val="0"/>
          <w:i w:val="0"/>
          <w:color w:val="000000"/>
          <w:sz w:val="11"/>
        </w:rPr>
        <w:t>1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 xml:space="preserve"> reported in ALD-grown films</w:t>
      </w:r>
      <w:r>
        <w:rPr>
          <w:w w:val="98.57999628240411"/>
          <w:rFonts w:ascii="MinionPro" w:hAnsi="MinionPro" w:eastAsia="MinionPro"/>
          <w:b w:val="0"/>
          <w:i w:val="0"/>
          <w:color w:val="3A699D"/>
          <w:sz w:val="11"/>
        </w:rPr>
        <w:t>21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 xml:space="preserve">. This could be due to the 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 xml:space="preserve">dead layers at the interface with the LSMO electrodes, as discussed 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 xml:space="preserve">previously, and/or the clamping effect from the strained epitaxial 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 xml:space="preserve">film. However, the coercive field itself does not increase on cycling 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>(see Supplementary Fig. 6).</w:t>
      </w:r>
    </w:p>
    <w:p>
      <w:pPr>
        <w:autoSpaceDN w:val="0"/>
        <w:autoSpaceDE w:val="0"/>
        <w:widowControl/>
        <w:spacing w:line="210" w:lineRule="exact" w:before="54" w:after="0"/>
        <w:ind w:left="112" w:right="0" w:firstLine="228"/>
        <w:jc w:val="left"/>
      </w:pP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>The largest remanent polarization (</w:t>
      </w:r>
      <w:r>
        <w:rPr>
          <w:w w:val="97.89473884984066"/>
          <w:rFonts w:ascii="MinionPro" w:hAnsi="MinionPro" w:eastAsia="MinionPro"/>
          <w:b w:val="0"/>
          <w:i/>
          <w:color w:val="000000"/>
          <w:sz w:val="19"/>
        </w:rPr>
        <w:t>P</w:t>
      </w:r>
      <w:r>
        <w:rPr>
          <w:w w:val="98.57999628240411"/>
          <w:rFonts w:ascii="MinionPro" w:hAnsi="MinionPro" w:eastAsia="MinionPro"/>
          <w:b w:val="0"/>
          <w:i w:val="0"/>
          <w:color w:val="000000"/>
          <w:sz w:val="11"/>
        </w:rPr>
        <w:t>r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 xml:space="preserve">) values among all 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 xml:space="preserve">doped-hafnia compositions have been obtained in La-doped and 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>Gd-doped HfO</w:t>
      </w:r>
      <w:r>
        <w:rPr>
          <w:w w:val="98.57999628240411"/>
          <w:rFonts w:ascii="MinionPro" w:hAnsi="MinionPro" w:eastAsia="MinionPro"/>
          <w:b w:val="0"/>
          <w:i w:val="0"/>
          <w:color w:val="000000"/>
          <w:sz w:val="11"/>
        </w:rPr>
        <w:t>2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 xml:space="preserve"> films</w:t>
      </w:r>
      <w:r>
        <w:rPr>
          <w:w w:val="98.57999628240411"/>
          <w:rFonts w:ascii="MinionPro" w:hAnsi="MinionPro" w:eastAsia="MinionPro"/>
          <w:b w:val="0"/>
          <w:i w:val="0"/>
          <w:color w:val="3A699D"/>
          <w:sz w:val="11"/>
        </w:rPr>
        <w:t>17</w:t>
      </w:r>
      <w:r>
        <w:rPr>
          <w:w w:val="98.57999628240411"/>
          <w:rFonts w:ascii="MinionPro" w:hAnsi="MinionPro" w:eastAsia="MinionPro"/>
          <w:b w:val="0"/>
          <w:i w:val="0"/>
          <w:color w:val="000000"/>
          <w:sz w:val="11"/>
        </w:rPr>
        <w:t>,</w:t>
      </w:r>
      <w:r>
        <w:rPr>
          <w:w w:val="98.57999628240411"/>
          <w:rFonts w:ascii="MinionPro" w:hAnsi="MinionPro" w:eastAsia="MinionPro"/>
          <w:b w:val="0"/>
          <w:i w:val="0"/>
          <w:color w:val="3A699D"/>
          <w:sz w:val="11"/>
        </w:rPr>
        <w:t>24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 xml:space="preserve">. The highest reported </w:t>
      </w:r>
      <w:r>
        <w:rPr>
          <w:w w:val="97.89473884984066"/>
          <w:rFonts w:ascii="MinionPro" w:hAnsi="MinionPro" w:eastAsia="MinionPro"/>
          <w:b w:val="0"/>
          <w:i/>
          <w:color w:val="000000"/>
          <w:sz w:val="19"/>
        </w:rPr>
        <w:t>P</w:t>
      </w:r>
      <w:r>
        <w:rPr>
          <w:w w:val="98.57999628240411"/>
          <w:rFonts w:ascii="MinionPro" w:hAnsi="MinionPro" w:eastAsia="MinionPro"/>
          <w:b w:val="0"/>
          <w:i w:val="0"/>
          <w:color w:val="000000"/>
          <w:sz w:val="11"/>
        </w:rPr>
        <w:t>r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 xml:space="preserve"> in the HZO is 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 xml:space="preserve">26 </w:t>
      </w:r>
      <w:r>
        <w:rPr>
          <w:w w:val="97.89473884984066"/>
          <w:rFonts w:ascii="STIXGeneral" w:hAnsi="STIXGeneral" w:eastAsia="STIXGeneral"/>
          <w:b w:val="0"/>
          <w:i w:val="0"/>
          <w:color w:val="000000"/>
          <w:sz w:val="19"/>
        </w:rPr>
        <w:t>μ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 xml:space="preserve"> C cm</w:t>
      </w:r>
      <w:r>
        <w:rPr>
          <w:w w:val="98.57999628240411"/>
          <w:rFonts w:ascii="STIXGeneral" w:hAnsi="STIXGeneral" w:eastAsia="STIXGeneral"/>
          <w:b w:val="0"/>
          <w:i w:val="0"/>
          <w:color w:val="000000"/>
          <w:sz w:val="11"/>
        </w:rPr>
        <w:t>−</w:t>
      </w:r>
      <w:r>
        <w:rPr>
          <w:w w:val="98.57999628240411"/>
          <w:rFonts w:ascii="MinionPro" w:hAnsi="MinionPro" w:eastAsia="MinionPro"/>
          <w:b w:val="0"/>
          <w:i w:val="0"/>
          <w:color w:val="000000"/>
          <w:sz w:val="11"/>
        </w:rPr>
        <w:t>2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 xml:space="preserve"> (with switching polarization of 45 </w:t>
      </w:r>
      <w:r>
        <w:rPr>
          <w:w w:val="97.89473884984066"/>
          <w:rFonts w:ascii="STIXGeneral" w:hAnsi="STIXGeneral" w:eastAsia="STIXGeneral"/>
          <w:b w:val="0"/>
          <w:i w:val="0"/>
          <w:color w:val="000000"/>
          <w:sz w:val="19"/>
        </w:rPr>
        <w:t>μ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 xml:space="preserve"> C cm</w:t>
      </w:r>
      <w:r>
        <w:rPr>
          <w:w w:val="98.57999628240411"/>
          <w:rFonts w:ascii="STIXGeneral" w:hAnsi="STIXGeneral" w:eastAsia="STIXGeneral"/>
          <w:b w:val="0"/>
          <w:i w:val="0"/>
          <w:color w:val="000000"/>
          <w:sz w:val="11"/>
        </w:rPr>
        <w:t>−</w:t>
      </w:r>
      <w:r>
        <w:rPr>
          <w:w w:val="98.57999628240411"/>
          <w:rFonts w:ascii="MinionPro" w:hAnsi="MinionPro" w:eastAsia="MinionPro"/>
          <w:b w:val="0"/>
          <w:i w:val="0"/>
          <w:color w:val="000000"/>
          <w:sz w:val="11"/>
        </w:rPr>
        <w:t>2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 xml:space="preserve">), using a TiN 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>capping layer of at least 90 nm</w:t>
      </w:r>
      <w:r>
        <w:rPr>
          <w:w w:val="98.57999628240411"/>
          <w:rFonts w:ascii="MinionPro" w:hAnsi="MinionPro" w:eastAsia="MinionPro"/>
          <w:b w:val="0"/>
          <w:i w:val="0"/>
          <w:color w:val="3A699D"/>
          <w:sz w:val="11"/>
        </w:rPr>
        <w:t>21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 xml:space="preserve">. In our 5-nm-thick HZO films, </w:t>
      </w:r>
      <w:r>
        <w:rPr>
          <w:w w:val="97.89473884984066"/>
          <w:rFonts w:ascii="MinionPro" w:hAnsi="MinionPro" w:eastAsia="MinionPro"/>
          <w:b w:val="0"/>
          <w:i/>
          <w:color w:val="000000"/>
          <w:sz w:val="19"/>
        </w:rPr>
        <w:t>P</w:t>
      </w:r>
      <w:r>
        <w:rPr>
          <w:w w:val="98.57999628240411"/>
          <w:rFonts w:ascii="MinionPro" w:hAnsi="MinionPro" w:eastAsia="MinionPro"/>
          <w:b w:val="0"/>
          <w:i w:val="0"/>
          <w:color w:val="000000"/>
          <w:sz w:val="11"/>
        </w:rPr>
        <w:t xml:space="preserve">r 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 xml:space="preserve">also reaches record values of around 34 </w:t>
      </w:r>
      <w:r>
        <w:rPr>
          <w:w w:val="97.89473884984066"/>
          <w:rFonts w:ascii="STIXGeneral" w:hAnsi="STIXGeneral" w:eastAsia="STIXGeneral"/>
          <w:b w:val="0"/>
          <w:i w:val="0"/>
          <w:color w:val="000000"/>
          <w:sz w:val="19"/>
        </w:rPr>
        <w:t>μ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 xml:space="preserve"> C cm</w:t>
      </w:r>
      <w:r>
        <w:rPr>
          <w:w w:val="98.57999628240411"/>
          <w:rFonts w:ascii="STIXGeneral" w:hAnsi="STIXGeneral" w:eastAsia="STIXGeneral"/>
          <w:b w:val="0"/>
          <w:i w:val="0"/>
          <w:color w:val="000000"/>
          <w:sz w:val="11"/>
        </w:rPr>
        <w:t>−</w:t>
      </w:r>
      <w:r>
        <w:rPr>
          <w:w w:val="98.57999628240411"/>
          <w:rFonts w:ascii="MinionPro" w:hAnsi="MinionPro" w:eastAsia="MinionPro"/>
          <w:b w:val="0"/>
          <w:i w:val="0"/>
          <w:color w:val="000000"/>
          <w:sz w:val="11"/>
        </w:rPr>
        <w:t>2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 xml:space="preserve"> (</w:t>
      </w:r>
      <w:r>
        <w:rPr>
          <w:w w:val="97.89473884984066"/>
          <w:rFonts w:ascii="MinionPro" w:hAnsi="MinionPro" w:eastAsia="MinionPro"/>
          <w:b w:val="0"/>
          <w:i/>
          <w:color w:val="000000"/>
          <w:sz w:val="19"/>
        </w:rPr>
        <w:t>P</w:t>
      </w:r>
      <w:r>
        <w:rPr>
          <w:w w:val="98.57999628240411"/>
          <w:rFonts w:ascii="MinionPro" w:hAnsi="MinionPro" w:eastAsia="MinionPro"/>
          <w:b w:val="0"/>
          <w:i w:val="0"/>
          <w:color w:val="000000"/>
          <w:sz w:val="11"/>
        </w:rPr>
        <w:t>r</w:t>
      </w:r>
      <w:r>
        <w:rPr>
          <w:w w:val="97.89473884984066"/>
          <w:rFonts w:ascii="STIXGeneral" w:hAnsi="STIXGeneral" w:eastAsia="STIXGeneral"/>
          <w:b w:val="0"/>
          <w:i w:val="0"/>
          <w:color w:val="000000"/>
          <w:sz w:val="19"/>
        </w:rPr>
        <w:t>=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 xml:space="preserve"> 50 </w:t>
      </w:r>
      <w:r>
        <w:rPr>
          <w:w w:val="97.89473884984066"/>
          <w:rFonts w:ascii="STIXGeneral" w:hAnsi="STIXGeneral" w:eastAsia="STIXGeneral"/>
          <w:b w:val="0"/>
          <w:i w:val="0"/>
          <w:color w:val="000000"/>
          <w:sz w:val="19"/>
        </w:rPr>
        <w:t>μ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 xml:space="preserve"> C cm</w:t>
      </w:r>
      <w:r>
        <w:rPr>
          <w:w w:val="98.57999628240411"/>
          <w:rFonts w:ascii="STIXGeneral" w:hAnsi="STIXGeneral" w:eastAsia="STIXGeneral"/>
          <w:b w:val="0"/>
          <w:i w:val="0"/>
          <w:color w:val="000000"/>
          <w:sz w:val="11"/>
        </w:rPr>
        <w:t>−</w:t>
      </w:r>
      <w:r>
        <w:rPr>
          <w:w w:val="98.57999628240411"/>
          <w:rFonts w:ascii="MinionPro" w:hAnsi="MinionPro" w:eastAsia="MinionPro"/>
          <w:b w:val="0"/>
          <w:i w:val="0"/>
          <w:color w:val="000000"/>
          <w:sz w:val="11"/>
        </w:rPr>
        <w:t xml:space="preserve">2 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 xml:space="preserve">before subtracting the non-ferroelectric switching contribution, as 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>seen in Supplementary Fig. 7)</w:t>
      </w:r>
      <w:r>
        <w:rPr>
          <w:w w:val="98.57999628240411"/>
          <w:rFonts w:ascii="MinionPro" w:hAnsi="MinionPro" w:eastAsia="MinionPro"/>
          <w:b w:val="0"/>
          <w:i w:val="0"/>
          <w:color w:val="3A699D"/>
          <w:sz w:val="11"/>
        </w:rPr>
        <w:t>20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 xml:space="preserve"> compared to other epitaxial PLD. 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>These values are large even when compared with very good con-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>ventional perovskites, such as unstrained BaTiO</w:t>
      </w:r>
      <w:r>
        <w:rPr>
          <w:w w:val="98.57999628240411"/>
          <w:rFonts w:ascii="MinionPro" w:hAnsi="MinionPro" w:eastAsia="MinionPro"/>
          <w:b w:val="0"/>
          <w:i w:val="0"/>
          <w:color w:val="000000"/>
          <w:sz w:val="11"/>
        </w:rPr>
        <w:t>3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 xml:space="preserve"> (ref. </w:t>
      </w:r>
      <w:r>
        <w:rPr>
          <w:w w:val="98.57999628240411"/>
          <w:rFonts w:ascii="MinionPro" w:hAnsi="MinionPro" w:eastAsia="MinionPro"/>
          <w:b w:val="0"/>
          <w:i w:val="0"/>
          <w:color w:val="3A699D"/>
          <w:sz w:val="11"/>
        </w:rPr>
        <w:t>45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 xml:space="preserve">). However, 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 xml:space="preserve">for the thicker 9 nm film, </w:t>
      </w:r>
      <w:r>
        <w:rPr>
          <w:w w:val="97.89473884984066"/>
          <w:rFonts w:ascii="MinionPro" w:hAnsi="MinionPro" w:eastAsia="MinionPro"/>
          <w:b w:val="0"/>
          <w:i/>
          <w:color w:val="000000"/>
          <w:sz w:val="19"/>
        </w:rPr>
        <w:t>P</w:t>
      </w:r>
      <w:r>
        <w:rPr>
          <w:w w:val="98.57999628240411"/>
          <w:rFonts w:ascii="MinionPro" w:hAnsi="MinionPro" w:eastAsia="MinionPro"/>
          <w:b w:val="0"/>
          <w:i w:val="0"/>
          <w:color w:val="000000"/>
          <w:sz w:val="11"/>
        </w:rPr>
        <w:t>r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 xml:space="preserve"> drops to 18 </w:t>
      </w:r>
      <w:r>
        <w:rPr>
          <w:w w:val="97.89473884984066"/>
          <w:rFonts w:ascii="STIXGeneral" w:hAnsi="STIXGeneral" w:eastAsia="STIXGeneral"/>
          <w:b w:val="0"/>
          <w:i w:val="0"/>
          <w:color w:val="000000"/>
          <w:sz w:val="19"/>
        </w:rPr>
        <w:t>μ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 xml:space="preserve"> C cm</w:t>
      </w:r>
      <w:r>
        <w:rPr>
          <w:w w:val="98.57999628240411"/>
          <w:rFonts w:ascii="STIXGeneral" w:hAnsi="STIXGeneral" w:eastAsia="STIXGeneral"/>
          <w:b w:val="0"/>
          <w:i w:val="0"/>
          <w:color w:val="000000"/>
          <w:sz w:val="11"/>
        </w:rPr>
        <w:t>−</w:t>
      </w:r>
      <w:r>
        <w:rPr>
          <w:w w:val="98.57999628240411"/>
          <w:rFonts w:ascii="MinionPro" w:hAnsi="MinionPro" w:eastAsia="MinionPro"/>
          <w:b w:val="0"/>
          <w:i w:val="0"/>
          <w:color w:val="000000"/>
          <w:sz w:val="11"/>
        </w:rPr>
        <w:t>2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 xml:space="preserve">. This finding can 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 xml:space="preserve">be rationalized by our TEM observations showing that the minority 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 xml:space="preserve">(001)-oriented domains (Fig. </w:t>
      </w:r>
      <w:r>
        <w:rPr>
          <w:w w:val="97.89473884984066"/>
          <w:rFonts w:ascii="MinionPro" w:hAnsi="MinionPro" w:eastAsia="MinionPro"/>
          <w:b w:val="0"/>
          <w:i w:val="0"/>
          <w:color w:val="3A699D"/>
          <w:sz w:val="19"/>
        </w:rPr>
        <w:t>3b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 xml:space="preserve">) and m-phase (non-ferroelectric), 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>which are absent or very rarely found in the thinnest sample, gradu-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 xml:space="preserve">ally appear with increasing thickness (Supplementary Fig. 4). It is 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 xml:space="preserve">interesting to note that the ferroelectric loops are obtained readily 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 xml:space="preserve">after growth (see Supplementary Fig. 6), without the technologically 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>inconvenient wake-up cycling required for other HZO systems</w:t>
      </w:r>
      <w:r>
        <w:rPr>
          <w:w w:val="98.57999628240411"/>
          <w:rFonts w:ascii="MinionPro" w:hAnsi="MinionPro" w:eastAsia="MinionPro"/>
          <w:b w:val="0"/>
          <w:i w:val="0"/>
          <w:color w:val="3A699D"/>
          <w:sz w:val="11"/>
        </w:rPr>
        <w:t>46</w:t>
      </w:r>
      <w:r>
        <w:rPr>
          <w:w w:val="98.57999628240411"/>
          <w:rFonts w:ascii="MinionPro" w:hAnsi="MinionPro" w:eastAsia="MinionPro"/>
          <w:b w:val="0"/>
          <w:i w:val="0"/>
          <w:color w:val="000000"/>
          <w:sz w:val="11"/>
        </w:rPr>
        <w:t>,</w:t>
      </w:r>
      <w:r>
        <w:rPr>
          <w:w w:val="98.57999628240411"/>
          <w:rFonts w:ascii="MinionPro" w:hAnsi="MinionPro" w:eastAsia="MinionPro"/>
          <w:b w:val="0"/>
          <w:i w:val="0"/>
          <w:color w:val="3A699D"/>
          <w:sz w:val="11"/>
        </w:rPr>
        <w:t>47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 xml:space="preserve">, 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 xml:space="preserve">indicating that the ferroelectric rhombohedral phase is stabilized by 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>compressive epitaxial strain.</w:t>
      </w:r>
    </w:p>
    <w:p>
      <w:pPr>
        <w:autoSpaceDN w:val="0"/>
        <w:autoSpaceDE w:val="0"/>
        <w:widowControl/>
        <w:spacing w:line="212" w:lineRule="exact" w:before="196" w:after="0"/>
        <w:ind w:left="112" w:right="0" w:firstLine="0"/>
        <w:jc w:val="left"/>
      </w:pPr>
      <w:r>
        <w:rPr>
          <w:rFonts w:ascii="Whitney" w:hAnsi="Whitney" w:eastAsia="Whitney"/>
          <w:b/>
          <w:i w:val="0"/>
          <w:color w:val="000000"/>
          <w:sz w:val="20"/>
        </w:rPr>
        <w:t xml:space="preserve">Density functional theory calculations </w:t>
      </w:r>
      <w:r>
        <w:br/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 xml:space="preserve">Finally, we resorted to first-principles simulations to try to identify 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 xml:space="preserve">the rhombohedral HZO phase observed in our films. Since we are 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>not aware of any previous report on a polar rhombohedral poly-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 xml:space="preserve">morph of HZO, we ran a blind search for (meta)stable structures, 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>using the genetic-algorithm approach implemented in USPEX</w:t>
      </w:r>
      <w:r>
        <w:rPr>
          <w:w w:val="98.57999628240411"/>
          <w:rFonts w:ascii="MinionPro" w:hAnsi="MinionPro" w:eastAsia="MinionPro"/>
          <w:b w:val="0"/>
          <w:i w:val="0"/>
          <w:color w:val="3A699D"/>
          <w:sz w:val="11"/>
        </w:rPr>
        <w:t>48</w:t>
      </w:r>
      <w:r>
        <w:rPr>
          <w:w w:val="98.57999628240411"/>
          <w:rFonts w:ascii="MinionPro" w:hAnsi="MinionPro" w:eastAsia="MinionPro"/>
          <w:b w:val="0"/>
          <w:i w:val="0"/>
          <w:color w:val="000000"/>
          <w:sz w:val="11"/>
        </w:rPr>
        <w:t>–</w:t>
      </w:r>
      <w:r>
        <w:rPr>
          <w:w w:val="98.57999628240411"/>
          <w:rFonts w:ascii="MinionPro" w:hAnsi="MinionPro" w:eastAsia="MinionPro"/>
          <w:b w:val="0"/>
          <w:i w:val="0"/>
          <w:color w:val="3A699D"/>
          <w:sz w:val="11"/>
        </w:rPr>
        <w:t>50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 xml:space="preserve">. 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 xml:space="preserve">For this we employed standard first-principles methods, based on 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 xml:space="preserve">density functional theory, and a simulation supercell of 12 atoms 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>(see Methods for details). We ran our search for pure HfO</w:t>
      </w:r>
      <w:r>
        <w:rPr>
          <w:w w:val="98.57999628240411"/>
          <w:rFonts w:ascii="MinionPro" w:hAnsi="MinionPro" w:eastAsia="MinionPro"/>
          <w:b w:val="0"/>
          <w:i w:val="0"/>
          <w:color w:val="000000"/>
          <w:sz w:val="11"/>
        </w:rPr>
        <w:t>2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 xml:space="preserve"> and pure 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>ZrO</w:t>
      </w:r>
      <w:r>
        <w:rPr>
          <w:w w:val="98.57999628240411"/>
          <w:rFonts w:ascii="MinionPro" w:hAnsi="MinionPro" w:eastAsia="MinionPro"/>
          <w:b w:val="0"/>
          <w:i w:val="0"/>
          <w:color w:val="000000"/>
          <w:sz w:val="11"/>
        </w:rPr>
        <w:t>2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 xml:space="preserve"> compositions in bulk-like conditions. We obtained in both 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 xml:space="preserve">cases an </w:t>
      </w:r>
      <w:r>
        <w:rPr>
          <w:w w:val="97.89473884984066"/>
          <w:rFonts w:ascii="MinionPro" w:hAnsi="MinionPro" w:eastAsia="MinionPro"/>
          <w:b w:val="0"/>
          <w:i/>
          <w:color w:val="000000"/>
          <w:sz w:val="19"/>
        </w:rPr>
        <w:t>R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>3</w:t>
      </w:r>
      <w:r>
        <w:rPr>
          <w:w w:val="97.89473884984066"/>
          <w:rFonts w:ascii="MinionPro" w:hAnsi="MinionPro" w:eastAsia="MinionPro"/>
          <w:b w:val="0"/>
          <w:i/>
          <w:color w:val="000000"/>
          <w:sz w:val="19"/>
        </w:rPr>
        <w:t>m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 xml:space="preserve"> structure with a small polarization of the order of 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 xml:space="preserve">0.1 </w:t>
      </w:r>
      <w:r>
        <w:rPr>
          <w:w w:val="97.89473884984066"/>
          <w:rFonts w:ascii="STIXGeneral" w:hAnsi="STIXGeneral" w:eastAsia="STIXGeneral"/>
          <w:b w:val="0"/>
          <w:i w:val="0"/>
          <w:color w:val="000000"/>
          <w:sz w:val="19"/>
        </w:rPr>
        <w:t>μ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 xml:space="preserve"> C cm</w:t>
      </w:r>
      <w:r>
        <w:rPr>
          <w:w w:val="98.57999628240411"/>
          <w:rFonts w:ascii="STIXGeneral" w:hAnsi="STIXGeneral" w:eastAsia="STIXGeneral"/>
          <w:b w:val="0"/>
          <w:i w:val="0"/>
          <w:color w:val="000000"/>
          <w:sz w:val="11"/>
        </w:rPr>
        <w:t>−</w:t>
      </w:r>
      <w:r>
        <w:rPr>
          <w:w w:val="98.57999628240411"/>
          <w:rFonts w:ascii="MinionPro" w:hAnsi="MinionPro" w:eastAsia="MinionPro"/>
          <w:b w:val="0"/>
          <w:i w:val="0"/>
          <w:color w:val="000000"/>
          <w:sz w:val="11"/>
        </w:rPr>
        <w:t>2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>. Furthermore, for the HfO</w:t>
      </w:r>
      <w:r>
        <w:rPr>
          <w:w w:val="98.57999628240411"/>
          <w:rFonts w:ascii="MinionPro" w:hAnsi="MinionPro" w:eastAsia="MinionPro"/>
          <w:b w:val="0"/>
          <w:i w:val="0"/>
          <w:color w:val="000000"/>
          <w:sz w:val="11"/>
        </w:rPr>
        <w:t>2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 xml:space="preserve"> composition we also found 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 xml:space="preserve">a second polymorph with </w:t>
      </w:r>
      <w:r>
        <w:rPr>
          <w:w w:val="97.89473884984066"/>
          <w:rFonts w:ascii="MinionPro" w:hAnsi="MinionPro" w:eastAsia="MinionPro"/>
          <w:b w:val="0"/>
          <w:i/>
          <w:color w:val="000000"/>
          <w:sz w:val="19"/>
        </w:rPr>
        <w:t>R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 xml:space="preserve">3 symmetry and a polarization of 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 xml:space="preserve">41 </w:t>
      </w:r>
      <w:r>
        <w:rPr>
          <w:w w:val="97.89473884984066"/>
          <w:rFonts w:ascii="STIXGeneral" w:hAnsi="STIXGeneral" w:eastAsia="STIXGeneral"/>
          <w:b w:val="0"/>
          <w:i w:val="0"/>
          <w:color w:val="000000"/>
          <w:sz w:val="19"/>
        </w:rPr>
        <w:t>μ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 xml:space="preserve"> C cm</w:t>
      </w:r>
      <w:r>
        <w:rPr>
          <w:w w:val="98.57999628240411"/>
          <w:rFonts w:ascii="STIXGeneral" w:hAnsi="STIXGeneral" w:eastAsia="STIXGeneral"/>
          <w:b w:val="0"/>
          <w:i w:val="0"/>
          <w:color w:val="000000"/>
          <w:sz w:val="11"/>
        </w:rPr>
        <w:t>−</w:t>
      </w:r>
      <w:r>
        <w:rPr>
          <w:w w:val="98.57999628240411"/>
          <w:rFonts w:ascii="MinionPro" w:hAnsi="MinionPro" w:eastAsia="MinionPro"/>
          <w:b w:val="0"/>
          <w:i w:val="0"/>
          <w:color w:val="000000"/>
          <w:sz w:val="11"/>
        </w:rPr>
        <w:t>2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 xml:space="preserve">. These rhombohedral phases lie above the </w:t>
      </w:r>
      <w:r>
        <w:rPr>
          <w:w w:val="97.89473884984066"/>
          <w:rFonts w:ascii="MinionPro" w:hAnsi="MinionPro" w:eastAsia="MinionPro"/>
          <w:b w:val="0"/>
          <w:i/>
          <w:color w:val="000000"/>
          <w:sz w:val="19"/>
        </w:rPr>
        <w:t>P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>2</w:t>
      </w:r>
      <w:r>
        <w:rPr>
          <w:w w:val="98.57999628240411"/>
          <w:rFonts w:ascii="MinionPro" w:hAnsi="MinionPro" w:eastAsia="MinionPro"/>
          <w:b w:val="0"/>
          <w:i w:val="0"/>
          <w:color w:val="000000"/>
          <w:sz w:val="11"/>
        </w:rPr>
        <w:t>1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>/</w:t>
      </w:r>
      <w:r>
        <w:rPr>
          <w:w w:val="97.89473884984066"/>
          <w:rFonts w:ascii="MinionPro" w:hAnsi="MinionPro" w:eastAsia="MinionPro"/>
          <w:b w:val="0"/>
          <w:i/>
          <w:color w:val="000000"/>
          <w:sz w:val="19"/>
        </w:rPr>
        <w:t>c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 xml:space="preserve"> bulk 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>ground state that is usually discussed in the literature on HfO</w:t>
      </w:r>
      <w:r>
        <w:rPr>
          <w:w w:val="98.57999628240411"/>
          <w:rFonts w:ascii="MinionPro" w:hAnsi="MinionPro" w:eastAsia="MinionPro"/>
          <w:b w:val="0"/>
          <w:i w:val="0"/>
          <w:color w:val="000000"/>
          <w:sz w:val="11"/>
        </w:rPr>
        <w:t>2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 xml:space="preserve">, which 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 xml:space="preserve">explains why they have not been previously reported or observed. 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 xml:space="preserve">More precisely, from our calculations we obtain </w:t>
      </w:r>
      <w:r>
        <w:rPr>
          <w:w w:val="97.89473884984066"/>
          <w:rFonts w:ascii="MinionPro" w:hAnsi="MinionPro" w:eastAsia="MinionPro"/>
          <w:b w:val="0"/>
          <w:i/>
          <w:color w:val="000000"/>
          <w:sz w:val="19"/>
        </w:rPr>
        <w:t>E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>(</w:t>
      </w:r>
      <w:r>
        <w:rPr>
          <w:w w:val="97.89473884984066"/>
          <w:rFonts w:ascii="MinionPro" w:hAnsi="MinionPro" w:eastAsia="MinionPro"/>
          <w:b w:val="0"/>
          <w:i/>
          <w:color w:val="000000"/>
          <w:sz w:val="19"/>
        </w:rPr>
        <w:t>R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>3</w:t>
      </w:r>
      <w:r>
        <w:rPr>
          <w:w w:val="97.89473884984066"/>
          <w:rFonts w:ascii="MinionPro" w:hAnsi="MinionPro" w:eastAsia="MinionPro"/>
          <w:b w:val="0"/>
          <w:i/>
          <w:color w:val="000000"/>
          <w:sz w:val="19"/>
        </w:rPr>
        <w:t>m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 xml:space="preserve">) </w:t>
      </w:r>
      <w:r>
        <w:rPr>
          <w:w w:val="97.89473884984066"/>
          <w:rFonts w:ascii="STIXGeneral" w:hAnsi="STIXGeneral" w:eastAsia="STIXGeneral"/>
          <w:b w:val="0"/>
          <w:i w:val="0"/>
          <w:color w:val="000000"/>
          <w:sz w:val="19"/>
        </w:rPr>
        <w:t>−</w:t>
      </w:r>
      <w:r>
        <w:rPr>
          <w:w w:val="97.89473884984066"/>
          <w:rFonts w:ascii="MinionPro" w:hAnsi="MinionPro" w:eastAsia="MinionPro"/>
          <w:b w:val="0"/>
          <w:i/>
          <w:color w:val="000000"/>
          <w:sz w:val="19"/>
        </w:rPr>
        <w:t>E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>(</w:t>
      </w:r>
      <w:r>
        <w:rPr>
          <w:w w:val="97.89473884984066"/>
          <w:rFonts w:ascii="MinionPro" w:hAnsi="MinionPro" w:eastAsia="MinionPro"/>
          <w:b w:val="0"/>
          <w:i/>
          <w:color w:val="000000"/>
          <w:sz w:val="19"/>
        </w:rPr>
        <w:t>P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>2</w:t>
      </w:r>
      <w:r>
        <w:rPr>
          <w:w w:val="98.57999628240411"/>
          <w:rFonts w:ascii="MinionPro" w:hAnsi="MinionPro" w:eastAsia="MinionPro"/>
          <w:b w:val="0"/>
          <w:i w:val="0"/>
          <w:color w:val="000000"/>
          <w:sz w:val="11"/>
        </w:rPr>
        <w:t>1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>/</w:t>
      </w:r>
      <w:r>
        <w:rPr>
          <w:w w:val="97.89473884984066"/>
          <w:rFonts w:ascii="MinionPro" w:hAnsi="MinionPro" w:eastAsia="MinionPro"/>
          <w:b w:val="0"/>
          <w:i/>
          <w:color w:val="000000"/>
          <w:sz w:val="19"/>
        </w:rPr>
        <w:t>c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 xml:space="preserve">) </w:t>
      </w:r>
      <w:r>
        <w:rPr>
          <w:w w:val="97.89473884984066"/>
          <w:rFonts w:ascii="STIXGeneral" w:hAnsi="STIXGeneral" w:eastAsia="STIXGeneral"/>
          <w:b w:val="0"/>
          <w:i w:val="0"/>
          <w:color w:val="000000"/>
          <w:sz w:val="19"/>
        </w:rPr>
        <w:t>=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 xml:space="preserve"> 158 meV f.u.</w:t>
      </w:r>
      <w:r>
        <w:rPr>
          <w:w w:val="98.57999628240411"/>
          <w:rFonts w:ascii="STIXGeneral" w:hAnsi="STIXGeneral" w:eastAsia="STIXGeneral"/>
          <w:b w:val="0"/>
          <w:i w:val="0"/>
          <w:color w:val="000000"/>
          <w:sz w:val="11"/>
        </w:rPr>
        <w:t>−</w:t>
      </w:r>
      <w:r>
        <w:rPr>
          <w:w w:val="98.57999628240411"/>
          <w:rFonts w:ascii="MinionPro" w:hAnsi="MinionPro" w:eastAsia="MinionPro"/>
          <w:b w:val="0"/>
          <w:i w:val="0"/>
          <w:color w:val="000000"/>
          <w:sz w:val="11"/>
        </w:rPr>
        <w:t>1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 xml:space="preserve"> and </w:t>
      </w:r>
      <w:r>
        <w:rPr>
          <w:w w:val="97.89473884984066"/>
          <w:rFonts w:ascii="MinionPro" w:hAnsi="MinionPro" w:eastAsia="MinionPro"/>
          <w:b w:val="0"/>
          <w:i/>
          <w:color w:val="000000"/>
          <w:sz w:val="19"/>
        </w:rPr>
        <w:t>E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>(</w:t>
      </w:r>
      <w:r>
        <w:rPr>
          <w:w w:val="97.89473884984066"/>
          <w:rFonts w:ascii="MinionPro" w:hAnsi="MinionPro" w:eastAsia="MinionPro"/>
          <w:b w:val="0"/>
          <w:i/>
          <w:color w:val="000000"/>
          <w:sz w:val="19"/>
        </w:rPr>
        <w:t>R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 xml:space="preserve">3) </w:t>
      </w:r>
      <w:r>
        <w:rPr>
          <w:w w:val="97.89473884984066"/>
          <w:rFonts w:ascii="STIXGeneral" w:hAnsi="STIXGeneral" w:eastAsia="STIXGeneral"/>
          <w:b w:val="0"/>
          <w:i w:val="0"/>
          <w:color w:val="000000"/>
          <w:sz w:val="19"/>
        </w:rPr>
        <w:t>−</w:t>
      </w:r>
      <w:r>
        <w:rPr>
          <w:w w:val="97.89473884984066"/>
          <w:rFonts w:ascii="MinionPro" w:hAnsi="MinionPro" w:eastAsia="MinionPro"/>
          <w:b w:val="0"/>
          <w:i/>
          <w:color w:val="000000"/>
          <w:sz w:val="19"/>
        </w:rPr>
        <w:t>E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>(</w:t>
      </w:r>
      <w:r>
        <w:rPr>
          <w:w w:val="97.89473884984066"/>
          <w:rFonts w:ascii="MinionPro" w:hAnsi="MinionPro" w:eastAsia="MinionPro"/>
          <w:b w:val="0"/>
          <w:i/>
          <w:color w:val="000000"/>
          <w:sz w:val="19"/>
        </w:rPr>
        <w:t>P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>2</w:t>
      </w:r>
      <w:r>
        <w:rPr>
          <w:w w:val="98.57999628240411"/>
          <w:rFonts w:ascii="MinionPro" w:hAnsi="MinionPro" w:eastAsia="MinionPro"/>
          <w:b w:val="0"/>
          <w:i w:val="0"/>
          <w:color w:val="000000"/>
          <w:sz w:val="11"/>
        </w:rPr>
        <w:t>1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>/</w:t>
      </w:r>
      <w:r>
        <w:rPr>
          <w:w w:val="97.89473884984066"/>
          <w:rFonts w:ascii="MinionPro" w:hAnsi="MinionPro" w:eastAsia="MinionPro"/>
          <w:b w:val="0"/>
          <w:i/>
          <w:color w:val="000000"/>
          <w:sz w:val="19"/>
        </w:rPr>
        <w:t>c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 xml:space="preserve">) </w:t>
      </w:r>
      <w:r>
        <w:rPr>
          <w:w w:val="97.89473884984066"/>
          <w:rFonts w:ascii="STIXGeneral" w:hAnsi="STIXGeneral" w:eastAsia="STIXGeneral"/>
          <w:b w:val="0"/>
          <w:i w:val="0"/>
          <w:color w:val="000000"/>
          <w:sz w:val="19"/>
        </w:rPr>
        <w:t>=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 xml:space="preserve"> 195 meV f.u.</w:t>
      </w:r>
      <w:r>
        <w:rPr>
          <w:w w:val="98.57999628240411"/>
          <w:rFonts w:ascii="STIXGeneral" w:hAnsi="STIXGeneral" w:eastAsia="STIXGeneral"/>
          <w:b w:val="0"/>
          <w:i w:val="0"/>
          <w:color w:val="000000"/>
          <w:sz w:val="11"/>
        </w:rPr>
        <w:t>−</w:t>
      </w:r>
      <w:r>
        <w:rPr>
          <w:w w:val="98.57999628240411"/>
          <w:rFonts w:ascii="MinionPro" w:hAnsi="MinionPro" w:eastAsia="MinionPro"/>
          <w:b w:val="0"/>
          <w:i w:val="0"/>
          <w:color w:val="000000"/>
          <w:sz w:val="11"/>
        </w:rPr>
        <w:t>1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 xml:space="preserve"> for HfO</w:t>
      </w:r>
      <w:r>
        <w:rPr>
          <w:w w:val="98.57999628240411"/>
          <w:rFonts w:ascii="MinionPro" w:hAnsi="MinionPro" w:eastAsia="MinionPro"/>
          <w:b w:val="0"/>
          <w:i w:val="0"/>
          <w:color w:val="000000"/>
          <w:sz w:val="11"/>
        </w:rPr>
        <w:t>2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 xml:space="preserve">. 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 xml:space="preserve">Note that the polar </w:t>
      </w:r>
      <w:r>
        <w:rPr>
          <w:w w:val="97.89473884984066"/>
          <w:rFonts w:ascii="MinionPro" w:hAnsi="MinionPro" w:eastAsia="MinionPro"/>
          <w:b w:val="0"/>
          <w:i/>
          <w:color w:val="000000"/>
          <w:sz w:val="19"/>
        </w:rPr>
        <w:t>Pca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>2</w:t>
      </w:r>
      <w:r>
        <w:rPr>
          <w:w w:val="98.57999628240411"/>
          <w:rFonts w:ascii="MinionPro" w:hAnsi="MinionPro" w:eastAsia="MinionPro"/>
          <w:b w:val="0"/>
          <w:i w:val="0"/>
          <w:color w:val="000000"/>
          <w:sz w:val="11"/>
        </w:rPr>
        <w:t>1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 xml:space="preserve"> phase of hafnia discussed in the literature is </w:t>
      </w:r>
    </w:p>
    <w:p>
      <w:pPr>
        <w:sectPr>
          <w:type w:val="continuous"/>
          <w:pgSz w:w="11906" w:h="15817"/>
          <w:pgMar w:top="202" w:right="718" w:bottom="228" w:left="738" w:header="720" w:footer="720" w:gutter="0"/>
          <w:cols w:space="720" w:num="2" w:equalWidth="0">
            <w:col w:w="5236" w:space="0"/>
            <w:col w:w="5214" w:space="0"/>
            <w:col w:w="10450" w:space="0"/>
            <w:col w:w="10450" w:space="0"/>
            <w:col w:w="5236" w:space="0"/>
            <w:col w:w="5214" w:space="0"/>
            <w:col w:w="10450" w:space="0"/>
            <w:col w:w="10450" w:space="0"/>
            <w:col w:w="5236" w:space="0"/>
            <w:col w:w="5214" w:space="0"/>
            <w:col w:w="10450" w:space="0"/>
            <w:col w:w="10348" w:space="0"/>
            <w:col w:w="5202" w:space="0"/>
            <w:col w:w="5145" w:space="0"/>
            <w:col w:w="10348" w:space="0"/>
          </w:cols>
          <w:docGrid w:linePitch="360"/>
        </w:sectPr>
      </w:pPr>
    </w:p>
    <w:p>
      <w:pPr>
        <w:autoSpaceDN w:val="0"/>
        <w:autoSpaceDE w:val="0"/>
        <w:widowControl/>
        <w:spacing w:line="210" w:lineRule="exact" w:before="40" w:after="0"/>
        <w:ind w:left="98" w:right="90" w:firstLine="0"/>
        <w:jc w:val="both"/>
      </w:pP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 xml:space="preserve">also more stable than these rhombohedral polymorphs, as we obtain </w:t>
      </w:r>
      <w:r>
        <w:rPr>
          <w:w w:val="97.89473884984066"/>
          <w:rFonts w:ascii="MinionPro" w:hAnsi="MinionPro" w:eastAsia="MinionPro"/>
          <w:b w:val="0"/>
          <w:i/>
          <w:color w:val="000000"/>
          <w:sz w:val="19"/>
        </w:rPr>
        <w:t>E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>(</w:t>
      </w:r>
      <w:r>
        <w:rPr>
          <w:w w:val="97.89473884984066"/>
          <w:rFonts w:ascii="MinionPro" w:hAnsi="MinionPro" w:eastAsia="MinionPro"/>
          <w:b w:val="0"/>
          <w:i/>
          <w:color w:val="000000"/>
          <w:sz w:val="19"/>
        </w:rPr>
        <w:t>Pca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>2</w:t>
      </w:r>
      <w:r>
        <w:rPr>
          <w:w w:val="98.57999628240411"/>
          <w:rFonts w:ascii="MinionPro" w:hAnsi="MinionPro" w:eastAsia="MinionPro"/>
          <w:b w:val="0"/>
          <w:i w:val="0"/>
          <w:color w:val="000000"/>
          <w:sz w:val="11"/>
        </w:rPr>
        <w:t>1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 xml:space="preserve">) </w:t>
      </w:r>
      <w:r>
        <w:rPr>
          <w:w w:val="97.89473884984066"/>
          <w:rFonts w:ascii="STIXGeneral" w:hAnsi="STIXGeneral" w:eastAsia="STIXGeneral"/>
          <w:b w:val="0"/>
          <w:i w:val="0"/>
          <w:color w:val="000000"/>
          <w:sz w:val="19"/>
        </w:rPr>
        <w:t>−</w:t>
      </w:r>
      <w:r>
        <w:rPr>
          <w:w w:val="97.89473884984066"/>
          <w:rFonts w:ascii="MinionPro" w:hAnsi="MinionPro" w:eastAsia="MinionPro"/>
          <w:b w:val="0"/>
          <w:i/>
          <w:color w:val="000000"/>
          <w:sz w:val="19"/>
        </w:rPr>
        <w:t>E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>(</w:t>
      </w:r>
      <w:r>
        <w:rPr>
          <w:w w:val="97.89473884984066"/>
          <w:rFonts w:ascii="MinionPro" w:hAnsi="MinionPro" w:eastAsia="MinionPro"/>
          <w:b w:val="0"/>
          <w:i/>
          <w:color w:val="000000"/>
          <w:sz w:val="19"/>
        </w:rPr>
        <w:t>P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>2</w:t>
      </w:r>
      <w:r>
        <w:rPr>
          <w:w w:val="98.57999628240411"/>
          <w:rFonts w:ascii="MinionPro" w:hAnsi="MinionPro" w:eastAsia="MinionPro"/>
          <w:b w:val="0"/>
          <w:i w:val="0"/>
          <w:color w:val="000000"/>
          <w:sz w:val="11"/>
        </w:rPr>
        <w:t>1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>/</w:t>
      </w:r>
      <w:r>
        <w:rPr>
          <w:w w:val="97.89473884984066"/>
          <w:rFonts w:ascii="MinionPro" w:hAnsi="MinionPro" w:eastAsia="MinionPro"/>
          <w:b w:val="0"/>
          <w:i/>
          <w:color w:val="000000"/>
          <w:sz w:val="19"/>
        </w:rPr>
        <w:t>c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 xml:space="preserve">) </w:t>
      </w:r>
      <w:r>
        <w:rPr>
          <w:w w:val="97.89473884984066"/>
          <w:rFonts w:ascii="STIXGeneral" w:hAnsi="STIXGeneral" w:eastAsia="STIXGeneral"/>
          <w:b w:val="0"/>
          <w:i w:val="0"/>
          <w:color w:val="000000"/>
          <w:sz w:val="19"/>
        </w:rPr>
        <w:t>=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 xml:space="preserve"> 64 meV f.u.</w:t>
      </w:r>
      <w:r>
        <w:rPr>
          <w:w w:val="98.57999628240411"/>
          <w:rFonts w:ascii="STIXGeneral" w:hAnsi="STIXGeneral" w:eastAsia="STIXGeneral"/>
          <w:b w:val="0"/>
          <w:i w:val="0"/>
          <w:color w:val="000000"/>
          <w:sz w:val="11"/>
        </w:rPr>
        <w:t>−</w:t>
      </w:r>
      <w:r>
        <w:rPr>
          <w:w w:val="98.57999628240411"/>
          <w:rFonts w:ascii="MinionPro" w:hAnsi="MinionPro" w:eastAsia="MinionPro"/>
          <w:b w:val="0"/>
          <w:i w:val="0"/>
          <w:color w:val="000000"/>
          <w:sz w:val="11"/>
        </w:rPr>
        <w:t>1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 xml:space="preserve"> (in agreement with ref. </w:t>
      </w:r>
      <w:r>
        <w:rPr>
          <w:w w:val="98.57999628240411"/>
          <w:rFonts w:ascii="MinionPro" w:hAnsi="MinionPro" w:eastAsia="MinionPro"/>
          <w:b w:val="0"/>
          <w:i w:val="0"/>
          <w:color w:val="3A699D"/>
          <w:sz w:val="11"/>
        </w:rPr>
        <w:t>31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 xml:space="preserve">, which 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>reports 62 meV f.u.</w:t>
      </w:r>
      <w:r>
        <w:rPr>
          <w:w w:val="98.57999628240411"/>
          <w:rFonts w:ascii="STIXGeneral" w:hAnsi="STIXGeneral" w:eastAsia="STIXGeneral"/>
          <w:b w:val="0"/>
          <w:i w:val="0"/>
          <w:color w:val="000000"/>
          <w:sz w:val="11"/>
        </w:rPr>
        <w:t>−</w:t>
      </w:r>
      <w:r>
        <w:rPr>
          <w:w w:val="98.57999628240411"/>
          <w:rFonts w:ascii="MinionPro" w:hAnsi="MinionPro" w:eastAsia="MinionPro"/>
          <w:b w:val="0"/>
          <w:i w:val="0"/>
          <w:color w:val="000000"/>
          <w:sz w:val="11"/>
        </w:rPr>
        <w:t>1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 xml:space="preserve"> for this energy gap). More details on these 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>structures are provided as Supplementary Information.</w:t>
      </w:r>
    </w:p>
    <w:p>
      <w:pPr>
        <w:autoSpaceDN w:val="0"/>
        <w:autoSpaceDE w:val="0"/>
        <w:widowControl/>
        <w:spacing w:line="210" w:lineRule="exact" w:before="40" w:after="0"/>
        <w:ind w:left="98" w:right="0" w:firstLine="228"/>
        <w:jc w:val="left"/>
      </w:pP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 xml:space="preserve">We then considered these two rhombohedral structures with 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 xml:space="preserve">the HZO composition, discovering that on substitution of Hf by Zr, 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 xml:space="preserve">the </w:t>
      </w:r>
      <w:r>
        <w:rPr>
          <w:w w:val="97.89473884984066"/>
          <w:rFonts w:ascii="MinionPro" w:hAnsi="MinionPro" w:eastAsia="MinionPro"/>
          <w:b w:val="0"/>
          <w:i/>
          <w:color w:val="000000"/>
          <w:sz w:val="19"/>
        </w:rPr>
        <w:t>R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 xml:space="preserve">3 phase loses its stability in favour of the weakly polar </w:t>
      </w:r>
      <w:r>
        <w:rPr>
          <w:w w:val="97.89473884984066"/>
          <w:rFonts w:ascii="MinionPro" w:hAnsi="MinionPro" w:eastAsia="MinionPro"/>
          <w:b w:val="0"/>
          <w:i/>
          <w:color w:val="000000"/>
          <w:sz w:val="19"/>
        </w:rPr>
        <w:t>R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>3</w:t>
      </w:r>
      <w:r>
        <w:rPr>
          <w:w w:val="97.89473884984066"/>
          <w:rFonts w:ascii="MinionPro" w:hAnsi="MinionPro" w:eastAsia="MinionPro"/>
          <w:b w:val="0"/>
          <w:i/>
          <w:color w:val="000000"/>
          <w:sz w:val="19"/>
        </w:rPr>
        <w:t xml:space="preserve">m 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 xml:space="preserve">polymorph. We studied several Hf–Zr arrangements compatible 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 xml:space="preserve">with the three-fold symmetry, and observed that the </w:t>
      </w:r>
      <w:r>
        <w:rPr>
          <w:w w:val="97.89473884984066"/>
          <w:rFonts w:ascii="MinionPro" w:hAnsi="MinionPro" w:eastAsia="MinionPro"/>
          <w:b w:val="0"/>
          <w:i/>
          <w:color w:val="000000"/>
          <w:sz w:val="19"/>
        </w:rPr>
        <w:t>R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>3 destabiliza-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 xml:space="preserve">tion occurs in all cases. The </w:t>
      </w:r>
      <w:r>
        <w:rPr>
          <w:w w:val="97.89473884984066"/>
          <w:rFonts w:ascii="MinionPro" w:hAnsi="MinionPro" w:eastAsia="MinionPro"/>
          <w:b w:val="0"/>
          <w:i/>
          <w:color w:val="000000"/>
          <w:sz w:val="19"/>
        </w:rPr>
        <w:t>R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>3</w:t>
      </w:r>
      <w:r>
        <w:rPr>
          <w:w w:val="97.89473884984066"/>
          <w:rFonts w:ascii="MinionPro" w:hAnsi="MinionPro" w:eastAsia="MinionPro"/>
          <w:b w:val="0"/>
          <w:i/>
          <w:color w:val="000000"/>
          <w:sz w:val="19"/>
        </w:rPr>
        <w:t>m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 xml:space="preserve"> phase of bulk-like HZO is char-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 xml:space="preserve">acterized by </w:t>
      </w:r>
      <w:r>
        <w:rPr>
          <w:w w:val="97.89473884984066"/>
          <w:rFonts w:ascii="MinionPro" w:hAnsi="MinionPro" w:eastAsia="MinionPro"/>
          <w:b w:val="0"/>
          <w:i/>
          <w:color w:val="000000"/>
          <w:sz w:val="19"/>
        </w:rPr>
        <w:t>d</w:t>
      </w:r>
      <w:r>
        <w:rPr>
          <w:w w:val="98.57999628240411"/>
          <w:rFonts w:ascii="MinionPro" w:hAnsi="MinionPro" w:eastAsia="MinionPro"/>
          <w:b w:val="0"/>
          <w:i w:val="0"/>
          <w:color w:val="000000"/>
          <w:sz w:val="11"/>
        </w:rPr>
        <w:t>111</w:t>
      </w:r>
      <w:r>
        <w:rPr>
          <w:w w:val="97.89473884984066"/>
          <w:rFonts w:ascii="STIXGeneral" w:hAnsi="STIXGeneral" w:eastAsia="STIXGeneral"/>
          <w:b w:val="0"/>
          <w:i w:val="0"/>
          <w:color w:val="000000"/>
          <w:sz w:val="19"/>
        </w:rPr>
        <w:t>≈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 xml:space="preserve"> 2.94 Å and </w:t>
      </w:r>
      <w:r>
        <w:rPr>
          <w:w w:val="97.89473884984066"/>
          <w:rFonts w:ascii="MinionPro" w:hAnsi="MinionPro" w:eastAsia="MinionPro"/>
          <w:b w:val="0"/>
          <w:i/>
          <w:color w:val="000000"/>
          <w:sz w:val="19"/>
        </w:rPr>
        <w:t>P</w:t>
      </w:r>
      <w:r>
        <w:rPr>
          <w:w w:val="97.89473884984066"/>
          <w:rFonts w:ascii="STIXGeneral" w:hAnsi="STIXGeneral" w:eastAsia="STIXGeneral"/>
          <w:b w:val="0"/>
          <w:i w:val="0"/>
          <w:color w:val="000000"/>
          <w:sz w:val="19"/>
        </w:rPr>
        <w:t>≈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 xml:space="preserve"> 1 </w:t>
      </w:r>
      <w:r>
        <w:rPr>
          <w:w w:val="97.89473884984066"/>
          <w:rFonts w:ascii="STIXGeneral" w:hAnsi="STIXGeneral" w:eastAsia="STIXGeneral"/>
          <w:b w:val="0"/>
          <w:i w:val="0"/>
          <w:color w:val="000000"/>
          <w:sz w:val="19"/>
        </w:rPr>
        <w:t>μ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 xml:space="preserve"> C cm</w:t>
      </w:r>
      <w:r>
        <w:rPr>
          <w:w w:val="98.57999628240411"/>
          <w:rFonts w:ascii="STIXGeneral" w:hAnsi="STIXGeneral" w:eastAsia="STIXGeneral"/>
          <w:b w:val="0"/>
          <w:i w:val="0"/>
          <w:color w:val="000000"/>
          <w:sz w:val="11"/>
        </w:rPr>
        <w:t>−</w:t>
      </w:r>
      <w:r>
        <w:rPr>
          <w:w w:val="98.57999628240411"/>
          <w:rFonts w:ascii="MinionPro" w:hAnsi="MinionPro" w:eastAsia="MinionPro"/>
          <w:b w:val="0"/>
          <w:i w:val="0"/>
          <w:color w:val="000000"/>
          <w:sz w:val="11"/>
        </w:rPr>
        <w:t>2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 xml:space="preserve">. Then, we examined the 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 xml:space="preserve">effect of epitaxial compression by running simulations for a number 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 xml:space="preserve">of fixed values of the lattice constants in the (111) plane of the HZO </w:t>
      </w:r>
      <w:r>
        <w:rPr>
          <w:w w:val="97.89473884984066"/>
          <w:rFonts w:ascii="MinionPro" w:hAnsi="MinionPro" w:eastAsia="MinionPro"/>
          <w:b w:val="0"/>
          <w:i/>
          <w:color w:val="000000"/>
          <w:sz w:val="19"/>
        </w:rPr>
        <w:t>R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>3</w:t>
      </w:r>
      <w:r>
        <w:rPr>
          <w:w w:val="97.89473884984066"/>
          <w:rFonts w:ascii="MinionPro" w:hAnsi="MinionPro" w:eastAsia="MinionPro"/>
          <w:b w:val="0"/>
          <w:i/>
          <w:color w:val="000000"/>
          <w:sz w:val="19"/>
        </w:rPr>
        <w:t>m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 xml:space="preserve"> structure, allowing for the relaxation of atoms and the out-of-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 xml:space="preserve">plane lattice vector. As shown in Fig. </w:t>
      </w:r>
      <w:r>
        <w:rPr>
          <w:w w:val="97.89473884984066"/>
          <w:rFonts w:ascii="MinionPro" w:hAnsi="MinionPro" w:eastAsia="MinionPro"/>
          <w:b w:val="0"/>
          <w:i w:val="0"/>
          <w:color w:val="3A699D"/>
          <w:sz w:val="19"/>
        </w:rPr>
        <w:t>5a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>, for an epitaxial compres-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 xml:space="preserve">sion corresponding to an out-of-plane </w:t>
      </w:r>
      <w:r>
        <w:rPr>
          <w:w w:val="97.89473884984066"/>
          <w:rFonts w:ascii="MinionPro" w:hAnsi="MinionPro" w:eastAsia="MinionPro"/>
          <w:b w:val="0"/>
          <w:i/>
          <w:color w:val="000000"/>
          <w:sz w:val="19"/>
        </w:rPr>
        <w:t>d</w:t>
      </w:r>
      <w:r>
        <w:rPr>
          <w:w w:val="98.57999628240411"/>
          <w:rFonts w:ascii="MinionPro" w:hAnsi="MinionPro" w:eastAsia="MinionPro"/>
          <w:b w:val="0"/>
          <w:i w:val="0"/>
          <w:color w:val="000000"/>
          <w:sz w:val="11"/>
        </w:rPr>
        <w:t>111</w:t>
      </w:r>
      <w:r>
        <w:rPr>
          <w:w w:val="97.89473884984066"/>
          <w:rFonts w:ascii="STIXGeneral" w:hAnsi="STIXGeneral" w:eastAsia="STIXGeneral"/>
          <w:b w:val="0"/>
          <w:i w:val="0"/>
          <w:color w:val="000000"/>
          <w:sz w:val="19"/>
        </w:rPr>
        <w:t>≈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 xml:space="preserve"> 3.25 Å, we observe a 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 xml:space="preserve">clear structural transition to a phase that retains the </w:t>
      </w:r>
      <w:r>
        <w:rPr>
          <w:w w:val="97.89473884984066"/>
          <w:rFonts w:ascii="MinionPro" w:hAnsi="MinionPro" w:eastAsia="MinionPro"/>
          <w:b w:val="0"/>
          <w:i/>
          <w:color w:val="000000"/>
          <w:sz w:val="19"/>
        </w:rPr>
        <w:t>R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>3</w:t>
      </w:r>
      <w:r>
        <w:rPr>
          <w:w w:val="97.89473884984066"/>
          <w:rFonts w:ascii="MinionPro" w:hAnsi="MinionPro" w:eastAsia="MinionPro"/>
          <w:b w:val="0"/>
          <w:i/>
          <w:color w:val="000000"/>
          <w:sz w:val="19"/>
        </w:rPr>
        <w:t>m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 xml:space="preserve"> symmetry 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 xml:space="preserve">but is strongly polar, with </w:t>
      </w:r>
      <w:r>
        <w:rPr>
          <w:w w:val="97.89473884984066"/>
          <w:rFonts w:ascii="MinionPro" w:hAnsi="MinionPro" w:eastAsia="MinionPro"/>
          <w:b w:val="0"/>
          <w:i/>
          <w:color w:val="000000"/>
          <w:sz w:val="19"/>
        </w:rPr>
        <w:t>P</w:t>
      </w:r>
      <w:r>
        <w:rPr>
          <w:w w:val="97.89473884984066"/>
          <w:rFonts w:ascii="STIXGeneral" w:hAnsi="STIXGeneral" w:eastAsia="STIXGeneral"/>
          <w:b w:val="0"/>
          <w:i w:val="0"/>
          <w:color w:val="000000"/>
          <w:sz w:val="19"/>
        </w:rPr>
        <w:t>≈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 xml:space="preserve"> 15 </w:t>
      </w:r>
      <w:r>
        <w:rPr>
          <w:w w:val="97.89473884984066"/>
          <w:rFonts w:ascii="STIXGeneral" w:hAnsi="STIXGeneral" w:eastAsia="STIXGeneral"/>
          <w:b w:val="0"/>
          <w:i w:val="0"/>
          <w:color w:val="000000"/>
          <w:sz w:val="19"/>
        </w:rPr>
        <w:t>μ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 xml:space="preserve"> C cm</w:t>
      </w:r>
      <w:r>
        <w:rPr>
          <w:w w:val="98.57999628240411"/>
          <w:rFonts w:ascii="STIXGeneral" w:hAnsi="STIXGeneral" w:eastAsia="STIXGeneral"/>
          <w:b w:val="0"/>
          <w:i w:val="0"/>
          <w:color w:val="000000"/>
          <w:sz w:val="11"/>
        </w:rPr>
        <w:t>−</w:t>
      </w:r>
      <w:r>
        <w:rPr>
          <w:w w:val="98.57999628240411"/>
          <w:rFonts w:ascii="MinionPro" w:hAnsi="MinionPro" w:eastAsia="MinionPro"/>
          <w:b w:val="0"/>
          <w:i w:val="0"/>
          <w:color w:val="000000"/>
          <w:sz w:val="11"/>
        </w:rPr>
        <w:t>2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 xml:space="preserve">. This </w:t>
      </w:r>
      <w:r>
        <w:rPr>
          <w:w w:val="97.89473884984066"/>
          <w:rFonts w:ascii="MinionPro" w:hAnsi="MinionPro" w:eastAsia="MinionPro"/>
          <w:b w:val="0"/>
          <w:i/>
          <w:color w:val="000000"/>
          <w:sz w:val="19"/>
        </w:rPr>
        <w:t>d</w:t>
      </w:r>
      <w:r>
        <w:rPr>
          <w:w w:val="98.57999628240411"/>
          <w:rFonts w:ascii="MinionPro" w:hAnsi="MinionPro" w:eastAsia="MinionPro"/>
          <w:b w:val="0"/>
          <w:i w:val="0"/>
          <w:color w:val="000000"/>
          <w:sz w:val="11"/>
        </w:rPr>
        <w:t>111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 xml:space="preserve"> value is within 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 xml:space="preserve">the range of what we observe in our thinnest HZO films (for our 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 xml:space="preserve">films with thickness between 1.5 nm and 9 nm, we estimate </w:t>
      </w:r>
      <w:r>
        <w:rPr>
          <w:w w:val="97.89473884984066"/>
          <w:rFonts w:ascii="MinionPro" w:hAnsi="MinionPro" w:eastAsia="MinionPro"/>
          <w:b w:val="0"/>
          <w:i/>
          <w:color w:val="000000"/>
          <w:sz w:val="19"/>
        </w:rPr>
        <w:t>d</w:t>
      </w:r>
      <w:r>
        <w:rPr>
          <w:w w:val="98.57999628240411"/>
          <w:rFonts w:ascii="MinionPro" w:hAnsi="MinionPro" w:eastAsia="MinionPro"/>
          <w:b w:val="0"/>
          <w:i w:val="0"/>
          <w:color w:val="000000"/>
          <w:sz w:val="11"/>
        </w:rPr>
        <w:t>111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 xml:space="preserve"> val-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 xml:space="preserve">ues ranging between ~3.27 Å and 2.98 Å, respectively, from the XRD 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 xml:space="preserve">measurements in Fig. </w:t>
      </w:r>
      <w:r>
        <w:rPr>
          <w:w w:val="97.89473884984066"/>
          <w:rFonts w:ascii="MinionPro" w:hAnsi="MinionPro" w:eastAsia="MinionPro"/>
          <w:b w:val="0"/>
          <w:i w:val="0"/>
          <w:color w:val="3A699D"/>
          <w:sz w:val="19"/>
        </w:rPr>
        <w:t>1b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 xml:space="preserve">). A definitive comparison between theory 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>and experiment is not yet possible because of possible phase coex-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 xml:space="preserve">istence in our films as they become thicker. Nevertheless, although 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 xml:space="preserve">our computational models do not include effects (crystallite size; 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>surfaces and interfaces; local deviations from the average composi-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 xml:space="preserve">tion) that could help to stabilize particular phases, our results do 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 xml:space="preserve">suggest that our predicted </w:t>
      </w:r>
      <w:r>
        <w:rPr>
          <w:w w:val="97.89473884984066"/>
          <w:rFonts w:ascii="MinionPro" w:hAnsi="MinionPro" w:eastAsia="MinionPro"/>
          <w:b w:val="0"/>
          <w:i/>
          <w:color w:val="000000"/>
          <w:sz w:val="19"/>
        </w:rPr>
        <w:t>R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>3</w:t>
      </w:r>
      <w:r>
        <w:rPr>
          <w:w w:val="97.89473884984066"/>
          <w:rFonts w:ascii="MinionPro" w:hAnsi="MinionPro" w:eastAsia="MinionPro"/>
          <w:b w:val="0"/>
          <w:i/>
          <w:color w:val="000000"/>
          <w:sz w:val="19"/>
        </w:rPr>
        <w:t>m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 xml:space="preserve"> phase under epitaxial compression 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 xml:space="preserve">(Fig. </w:t>
      </w:r>
      <w:r>
        <w:rPr>
          <w:w w:val="97.89473884984066"/>
          <w:rFonts w:ascii="MinionPro" w:hAnsi="MinionPro" w:eastAsia="MinionPro"/>
          <w:b w:val="0"/>
          <w:i w:val="0"/>
          <w:color w:val="3A699D"/>
          <w:sz w:val="19"/>
        </w:rPr>
        <w:t>5b–d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 xml:space="preserve">), and even the </w:t>
      </w:r>
      <w:r>
        <w:rPr>
          <w:w w:val="97.89473884984066"/>
          <w:rFonts w:ascii="MinionPro" w:hAnsi="MinionPro" w:eastAsia="MinionPro"/>
          <w:b w:val="0"/>
          <w:i/>
          <w:color w:val="000000"/>
          <w:sz w:val="19"/>
        </w:rPr>
        <w:t>R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 xml:space="preserve">3 polymorph predicted in the Hf-rich 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 xml:space="preserve">limit, may be approximate representations of the rhombohedral 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>structure in our actual samples (Supplementary Fig. 8).</w:t>
      </w:r>
    </w:p>
    <w:p>
      <w:pPr>
        <w:autoSpaceDN w:val="0"/>
        <w:autoSpaceDE w:val="0"/>
        <w:widowControl/>
        <w:spacing w:line="210" w:lineRule="exact" w:before="198" w:after="176"/>
        <w:ind w:left="98" w:right="0" w:firstLine="0"/>
        <w:jc w:val="left"/>
      </w:pPr>
      <w:r>
        <w:rPr>
          <w:rFonts w:ascii="Whitney" w:hAnsi="Whitney" w:eastAsia="Whitney"/>
          <w:b/>
          <w:i w:val="0"/>
          <w:color w:val="000000"/>
          <w:sz w:val="20"/>
        </w:rPr>
        <w:t xml:space="preserve">Strain and nanoparticle pressure stabilize ferroelectricity 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 xml:space="preserve">In general, we can expect epitaxial strain to lower the symmetry of 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>the films. Thus, obtaining a rhombohedral unit cell under isotro-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 xml:space="preserve">pic epitaxial strain would imply an initially cubic or rhombohedral 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 xml:space="preserve">crystallite. The present results therefore allow us to propose a model 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 xml:space="preserve">for the formation of the as-grown ferroelectric phase reported here, 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 xml:space="preserve">as follows. PLD growth of the thin films at high temperature enables 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>the in situ crystallization of HZO. As previously proposed for hafnia-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 xml:space="preserve">based ferroelectrics, the small particle sizes induce the formation 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>of low-volume fluorite-like phases (either tetragonal or cubic)</w:t>
      </w:r>
      <w:r>
        <w:rPr>
          <w:w w:val="98.57999628240411"/>
          <w:rFonts w:ascii="MinionPro" w:hAnsi="MinionPro" w:eastAsia="MinionPro"/>
          <w:b w:val="0"/>
          <w:i w:val="0"/>
          <w:color w:val="3A699D"/>
          <w:sz w:val="11"/>
        </w:rPr>
        <w:t>39</w:t>
      </w:r>
      <w:r>
        <w:rPr>
          <w:w w:val="98.57999628240411"/>
          <w:rFonts w:ascii="MinionPro" w:hAnsi="MinionPro" w:eastAsia="MinionPro"/>
          <w:b w:val="0"/>
          <w:i w:val="0"/>
          <w:color w:val="000000"/>
          <w:sz w:val="11"/>
        </w:rPr>
        <w:t>–</w:t>
      </w:r>
      <w:r>
        <w:rPr>
          <w:w w:val="98.57999628240411"/>
          <w:rFonts w:ascii="MinionPro" w:hAnsi="MinionPro" w:eastAsia="MinionPro"/>
          <w:b w:val="0"/>
          <w:i w:val="0"/>
          <w:color w:val="3A699D"/>
          <w:sz w:val="11"/>
        </w:rPr>
        <w:t>41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 xml:space="preserve">. 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 xml:space="preserve">A plane-view bright-field TEM image (Supplementary Fig. 9) from 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>a 9 nm HZO film shows an average grain size of ~10 nm. Our exper-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 xml:space="preserve">iments strongly suggest that in the initial stages of the growth, after 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 xml:space="preserve">the formation of a fully coherent, atomically thin interfacial layer, 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>the internal pressure due to the small particle size favours the undis-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>torted cubic phase. As established by Demkov and Navrotsky</w:t>
      </w:r>
      <w:r>
        <w:rPr>
          <w:w w:val="98.57999628240411"/>
          <w:rFonts w:ascii="MinionPro" w:hAnsi="MinionPro" w:eastAsia="MinionPro"/>
          <w:b w:val="0"/>
          <w:i w:val="0"/>
          <w:color w:val="3A699D"/>
          <w:sz w:val="11"/>
        </w:rPr>
        <w:t>51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 xml:space="preserve">, the </w:t>
      </w:r>
    </w:p>
    <w:p>
      <w:pPr>
        <w:sectPr>
          <w:type w:val="nextColumn"/>
          <w:pgSz w:w="11906" w:h="15817"/>
          <w:pgMar w:top="202" w:right="718" w:bottom="228" w:left="738" w:header="720" w:footer="720" w:gutter="0"/>
          <w:cols w:space="720" w:num="2" w:equalWidth="0">
            <w:col w:w="5236" w:space="0"/>
            <w:col w:w="5214" w:space="0"/>
            <w:col w:w="10450" w:space="0"/>
            <w:col w:w="10450" w:space="0"/>
            <w:col w:w="5236" w:space="0"/>
            <w:col w:w="5214" w:space="0"/>
            <w:col w:w="10450" w:space="0"/>
            <w:col w:w="10450" w:space="0"/>
            <w:col w:w="5236" w:space="0"/>
            <w:col w:w="5214" w:space="0"/>
            <w:col w:w="10450" w:space="0"/>
            <w:col w:w="10348" w:space="0"/>
            <w:col w:w="5202" w:space="0"/>
            <w:col w:w="5145" w:space="0"/>
            <w:col w:w="10348" w:space="0"/>
          </w:cols>
          <w:docGrid w:linePitch="360"/>
        </w:sectPr>
      </w:pPr>
    </w:p>
    <w:p>
      <w:pPr>
        <w:autoSpaceDN w:val="0"/>
        <w:tabs>
          <w:tab w:pos="4846" w:val="left"/>
        </w:tabs>
        <w:autoSpaceDE w:val="0"/>
        <w:widowControl/>
        <w:spacing w:line="188" w:lineRule="exact" w:before="0" w:after="0"/>
        <w:ind w:left="112" w:right="0" w:firstLine="0"/>
        <w:jc w:val="left"/>
      </w:pPr>
      <w:r>
        <w:rPr>
          <w:w w:val="103.57142857142858"/>
          <w:rFonts w:ascii="Whitney" w:hAnsi="Whitney" w:eastAsia="Whitney"/>
          <w:b/>
          <w:i w:val="0"/>
          <w:color w:val="000000"/>
          <w:sz w:val="14"/>
        </w:rPr>
        <w:t xml:space="preserve">1098 </w:t>
      </w:r>
      <w:r>
        <w:tab/>
      </w:r>
      <w:r>
        <w:rPr>
          <w:w w:val="96.42857142857143"/>
          <w:rFonts w:ascii="Whitney" w:hAnsi="Whitney" w:eastAsia="Whitney"/>
          <w:b/>
          <w:i w:val="0"/>
          <w:color w:val="B41243"/>
          <w:sz w:val="14"/>
        </w:rPr>
        <w:t>NAtuRE MAtERiALS</w:t>
      </w:r>
      <w:r>
        <w:rPr>
          <w:w w:val="96.42857142857143"/>
          <w:rFonts w:ascii="Whitney" w:hAnsi="Whitney" w:eastAsia="Whitney"/>
          <w:b w:val="0"/>
          <w:i w:val="0"/>
          <w:color w:val="000000"/>
          <w:sz w:val="14"/>
        </w:rPr>
        <w:t xml:space="preserve"> | VOL 17 | DECEMBER 2018 | 1095–1100 | </w:t>
      </w:r>
      <w:r>
        <w:rPr>
          <w:w w:val="96.42857142857143"/>
          <w:rFonts w:ascii="Whitney" w:hAnsi="Whitney" w:eastAsia="Whitney"/>
          <w:b w:val="0"/>
          <w:i w:val="0"/>
          <w:color w:val="3A699D"/>
          <w:sz w:val="14"/>
        </w:rPr>
        <w:hyperlink r:id="rId11" w:history="1">
          <w:r>
            <w:rPr>
              <w:rStyle w:val="Hyperlink"/>
            </w:rPr>
            <w:t>www.nature.com/naturematerials</w:t>
          </w:r>
        </w:hyperlink>
      </w:r>
    </w:p>
    <w:p>
      <w:pPr>
        <w:sectPr>
          <w:type w:val="continuous"/>
          <w:pgSz w:w="11906" w:h="15817"/>
          <w:pgMar w:top="202" w:right="718" w:bottom="228" w:left="738" w:header="720" w:footer="720" w:gutter="0"/>
          <w:cols w:space="720" w:num="1" w:equalWidth="0">
            <w:col w:w="10450" w:space="0"/>
            <w:col w:w="5236" w:space="0"/>
            <w:col w:w="5214" w:space="0"/>
            <w:col w:w="10450" w:space="0"/>
            <w:col w:w="10450" w:space="0"/>
            <w:col w:w="5236" w:space="0"/>
            <w:col w:w="5214" w:space="0"/>
            <w:col w:w="10450" w:space="0"/>
            <w:col w:w="10450" w:space="0"/>
            <w:col w:w="5236" w:space="0"/>
            <w:col w:w="5214" w:space="0"/>
            <w:col w:w="10450" w:space="0"/>
            <w:col w:w="10348" w:space="0"/>
            <w:col w:w="5202" w:space="0"/>
            <w:col w:w="5145" w:space="0"/>
            <w:col w:w="10348" w:space="0"/>
          </w:cols>
          <w:docGrid w:linePitch="360"/>
        </w:sectPr>
      </w:pPr>
    </w:p>
    <w:p>
      <w:pPr>
        <w:autoSpaceDN w:val="0"/>
        <w:autoSpaceDE w:val="0"/>
        <w:widowControl/>
        <w:spacing w:line="202" w:lineRule="exact" w:before="0" w:after="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3595370</wp:posOffset>
            </wp:positionH>
            <wp:positionV relativeFrom="page">
              <wp:posOffset>871219</wp:posOffset>
            </wp:positionV>
            <wp:extent cx="1236979" cy="1796203"/>
            <wp:wrapNone/>
            <wp:docPr id="32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236979" cy="1796203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5039360</wp:posOffset>
            </wp:positionH>
            <wp:positionV relativeFrom="page">
              <wp:posOffset>716280</wp:posOffset>
            </wp:positionV>
            <wp:extent cx="1101089" cy="766504"/>
            <wp:wrapNone/>
            <wp:docPr id="33" name="Picture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101089" cy="76650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4994910</wp:posOffset>
            </wp:positionH>
            <wp:positionV relativeFrom="page">
              <wp:posOffset>1663700</wp:posOffset>
            </wp:positionV>
            <wp:extent cx="953769" cy="1051279"/>
            <wp:wrapNone/>
            <wp:docPr id="34" name="Picture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953769" cy="105127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1727200</wp:posOffset>
            </wp:positionH>
            <wp:positionV relativeFrom="page">
              <wp:posOffset>711200</wp:posOffset>
            </wp:positionV>
            <wp:extent cx="4419600" cy="2006600"/>
            <wp:wrapNone/>
            <wp:docPr id="35" name="Picture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2006600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5225"/>
        <w:gridCol w:w="5225"/>
      </w:tblGrid>
      <w:tr>
        <w:trPr>
          <w:trHeight w:hRule="exact" w:val="458"/>
        </w:trPr>
        <w:tc>
          <w:tcPr>
            <w:tcW w:type="dxa" w:w="5562"/>
            <w:tcBorders/>
            <w:shd w:fill="b41243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0" w:lineRule="exact" w:before="90" w:after="0"/>
              <w:ind w:left="104" w:right="0" w:firstLine="0"/>
              <w:jc w:val="left"/>
            </w:pPr>
            <w:r>
              <w:rPr>
                <w:rFonts w:ascii="Whitney" w:hAnsi="Whitney" w:eastAsia="Whitney"/>
                <w:b/>
                <w:i w:val="0"/>
                <w:color w:val="FFFFFF"/>
                <w:sz w:val="24"/>
              </w:rPr>
              <w:t>Nature Materials</w:t>
            </w:r>
          </w:p>
        </w:tc>
        <w:tc>
          <w:tcPr>
            <w:tcW w:type="dxa" w:w="4868"/>
            <w:tcBorders/>
            <w:shd w:fill="b41243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66" w:lineRule="exact" w:before="0" w:after="0"/>
              <w:ind w:left="0" w:right="98" w:firstLine="0"/>
              <w:jc w:val="right"/>
            </w:pPr>
            <w:r>
              <w:rPr>
                <w:rFonts w:ascii="Whitney" w:hAnsi="Whitney" w:eastAsia="Whitney"/>
                <w:b w:val="0"/>
                <w:i w:val="0"/>
                <w:color w:val="FFFFFF"/>
                <w:sz w:val="36"/>
              </w:rPr>
              <w:t>Articles</w:t>
            </w:r>
          </w:p>
        </w:tc>
      </w:tr>
    </w:tbl>
    <w:p>
      <w:pPr>
        <w:autoSpaceDN w:val="0"/>
        <w:autoSpaceDE w:val="0"/>
        <w:widowControl/>
        <w:spacing w:line="206" w:lineRule="exact" w:before="162" w:after="0"/>
        <w:ind w:left="0" w:right="3338" w:firstLine="0"/>
        <w:jc w:val="right"/>
      </w:pPr>
      <w:r>
        <w:rPr>
          <w:rFonts w:ascii="Whitney" w:hAnsi="Whitney" w:eastAsia="Whitney"/>
          <w:b/>
          <w:i w:val="0"/>
          <w:color w:val="000000"/>
          <w:sz w:val="16"/>
        </w:rPr>
        <w:t>c</w:t>
      </w:r>
    </w:p>
    <w:p>
      <w:pPr>
        <w:autoSpaceDN w:val="0"/>
        <w:autoSpaceDE w:val="0"/>
        <w:widowControl/>
        <w:spacing w:line="150" w:lineRule="exact" w:before="118" w:after="12"/>
        <w:ind w:left="0" w:right="3906" w:firstLine="0"/>
        <w:jc w:val="right"/>
      </w:pPr>
      <w:r>
        <w:rPr>
          <w:rFonts w:ascii="Helvetica" w:hAnsi="Helvetica" w:eastAsia="Helvetica"/>
          <w:b w:val="0"/>
          <w:i/>
          <w:color w:val="00AF50"/>
          <w:sz w:val="13"/>
        </w:rPr>
        <w:t>b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62.0" w:type="dxa"/>
      </w:tblPr>
      <w:tblGrid>
        <w:gridCol w:w="1493"/>
        <w:gridCol w:w="1493"/>
        <w:gridCol w:w="1493"/>
        <w:gridCol w:w="1493"/>
        <w:gridCol w:w="1493"/>
        <w:gridCol w:w="1493"/>
        <w:gridCol w:w="1493"/>
      </w:tblGrid>
      <w:tr>
        <w:trPr>
          <w:trHeight w:hRule="exact" w:val="490"/>
        </w:trPr>
        <w:tc>
          <w:tcPr>
            <w:tcW w:type="dxa" w:w="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12" w:after="0"/>
              <w:ind w:left="0" w:right="118" w:firstLine="0"/>
              <w:jc w:val="right"/>
            </w:pPr>
            <w:r>
              <w:rPr>
                <w:rFonts w:ascii="Whitney" w:hAnsi="Whitney" w:eastAsia="Whitney"/>
                <w:b/>
                <w:i w:val="0"/>
                <w:color w:val="000000"/>
                <w:sz w:val="16"/>
              </w:rPr>
              <w:t>a</w:t>
            </w:r>
          </w:p>
        </w:tc>
        <w:tc>
          <w:tcPr>
            <w:tcW w:type="dxa" w:w="1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2" w:lineRule="exact" w:before="230" w:after="0"/>
              <w:ind w:left="48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13"/>
              </w:rPr>
              <w:t>25</w:t>
            </w:r>
          </w:p>
        </w:tc>
        <w:tc>
          <w:tcPr>
            <w:tcW w:type="dxa" w:w="24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32" w:after="0"/>
              <w:ind w:left="0" w:right="864" w:firstLine="0"/>
              <w:jc w:val="right"/>
            </w:pPr>
            <w:r>
              <w:rPr>
                <w:rFonts w:ascii="Whitney" w:hAnsi="Whitney" w:eastAsia="Whitney"/>
                <w:b/>
                <w:i w:val="0"/>
                <w:color w:val="000000"/>
                <w:sz w:val="16"/>
              </w:rPr>
              <w:t>b</w:t>
            </w:r>
          </w:p>
        </w:tc>
        <w:tc>
          <w:tcPr>
            <w:tcW w:type="dxa" w:w="10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88" w:after="0"/>
              <w:ind w:left="0" w:right="74" w:firstLine="0"/>
              <w:jc w:val="right"/>
            </w:pPr>
            <w:r>
              <w:rPr>
                <w:rFonts w:ascii="Helvetica" w:hAnsi="Helvetica" w:eastAsia="Helvetica"/>
                <w:b w:val="0"/>
                <w:i/>
                <w:color w:val="0000CC"/>
                <w:sz w:val="13"/>
              </w:rPr>
              <w:t>c</w:t>
            </w:r>
          </w:p>
        </w:tc>
        <w:tc>
          <w:tcPr>
            <w:tcW w:type="dxa" w:w="3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exact" w:before="1000" w:after="0"/>
              <w:ind w:left="0" w:right="0" w:firstLine="0"/>
              <w:jc w:val="center"/>
            </w:pPr>
            <w:r>
              <w:rPr>
                <w:rFonts w:ascii="Whitney" w:hAnsi="Whitney" w:eastAsia="Whitney"/>
                <w:b/>
                <w:i w:val="0"/>
                <w:color w:val="000000"/>
                <w:sz w:val="16"/>
              </w:rPr>
              <w:t>d</w:t>
            </w:r>
          </w:p>
        </w:tc>
        <w:tc>
          <w:tcPr>
            <w:tcW w:type="dxa" w:w="3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2" w:lineRule="exact" w:before="498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/>
                <w:color w:val="00AF50"/>
                <w:sz w:val="13"/>
              </w:rPr>
              <w:t>b</w:t>
            </w:r>
          </w:p>
        </w:tc>
        <w:tc>
          <w:tcPr>
            <w:tcW w:type="dxa" w:w="15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702" w:after="0"/>
              <w:ind w:left="166" w:right="0" w:firstLine="0"/>
              <w:jc w:val="left"/>
            </w:pPr>
            <w:r>
              <w:rPr>
                <w:rFonts w:ascii="Helvetica" w:hAnsi="Helvetica" w:eastAsia="Helvetica"/>
                <w:b w:val="0"/>
                <w:i/>
                <w:color w:val="FF0000"/>
                <w:sz w:val="13"/>
              </w:rPr>
              <w:t>a</w:t>
            </w:r>
          </w:p>
        </w:tc>
      </w:tr>
      <w:tr>
        <w:trPr>
          <w:trHeight w:hRule="exact" w:val="380"/>
        </w:trPr>
        <w:tc>
          <w:tcPr>
            <w:tcW w:type="dxa" w:w="980"/>
            <w:vMerge w:val="restart"/>
            <w:tcBorders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exact" w:before="764" w:after="0"/>
              <w:ind w:left="60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13"/>
              </w:rPr>
              <w:t>Polarization (</w:t>
            </w:r>
            <w:r>
              <w:rPr>
                <w:rFonts w:ascii="STIXGeneral" w:hAnsi="STIXGeneral" w:eastAsia="STIXGeneral"/>
                <w:b w:val="0"/>
                <w:i w:val="0"/>
                <w:color w:val="000000"/>
                <w:sz w:val="13"/>
              </w:rPr>
              <w:t>µ</w:t>
            </w:r>
            <w:r>
              <w:rPr>
                <w:rFonts w:ascii="Helvetica" w:hAnsi="Helvetica" w:eastAsia="Helvetica"/>
                <w:b w:val="0"/>
                <w:i w:val="0"/>
                <w:color w:val="000000"/>
                <w:sz w:val="13"/>
              </w:rPr>
              <w:t>C cm</w:t>
            </w:r>
            <w:r>
              <w:rPr>
                <w:rFonts w:ascii="Helvetica" w:hAnsi="Helvetica" w:eastAsia="Helvetica"/>
                <w:b w:val="0"/>
                <w:i w:val="0"/>
                <w:color w:val="000000"/>
                <w:sz w:val="9"/>
              </w:rPr>
              <w:t>–2</w:t>
            </w:r>
            <w:r>
              <w:rPr>
                <w:rFonts w:ascii="Helvetica" w:hAnsi="Helvetica" w:eastAsia="Helvetica"/>
                <w:b w:val="0"/>
                <w:i w:val="0"/>
                <w:color w:val="000000"/>
                <w:sz w:val="13"/>
              </w:rPr>
              <w:t>)</w:t>
            </w:r>
          </w:p>
        </w:tc>
        <w:tc>
          <w:tcPr>
            <w:tcW w:type="dxa" w:w="1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2" w:lineRule="exact" w:before="118" w:after="0"/>
              <w:ind w:left="48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13"/>
              </w:rPr>
              <w:t>20</w:t>
            </w:r>
          </w:p>
        </w:tc>
        <w:tc>
          <w:tcPr>
            <w:tcW w:type="dxa" w:w="1493"/>
            <w:vMerge/>
            <w:tcBorders/>
          </w:tcPr>
          <w:p/>
        </w:tc>
        <w:tc>
          <w:tcPr>
            <w:tcW w:type="dxa" w:w="1493"/>
            <w:vMerge/>
            <w:tcBorders/>
          </w:tcPr>
          <w:p/>
        </w:tc>
        <w:tc>
          <w:tcPr>
            <w:tcW w:type="dxa" w:w="1493"/>
            <w:vMerge/>
            <w:tcBorders/>
          </w:tcPr>
          <w:p/>
        </w:tc>
        <w:tc>
          <w:tcPr>
            <w:tcW w:type="dxa" w:w="1493"/>
            <w:vMerge/>
            <w:tcBorders/>
          </w:tcPr>
          <w:p/>
        </w:tc>
        <w:tc>
          <w:tcPr>
            <w:tcW w:type="dxa" w:w="1493"/>
            <w:vMerge/>
            <w:tcBorders/>
          </w:tcPr>
          <w:p/>
        </w:tc>
      </w:tr>
      <w:tr>
        <w:trPr>
          <w:trHeight w:hRule="exact" w:val="380"/>
        </w:trPr>
        <w:tc>
          <w:tcPr>
            <w:tcW w:type="dxa" w:w="1493"/>
            <w:vMerge/>
            <w:tcBorders/>
          </w:tcPr>
          <w:p/>
        </w:tc>
        <w:tc>
          <w:tcPr>
            <w:tcW w:type="dxa" w:w="1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16" w:after="0"/>
              <w:ind w:left="48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13"/>
              </w:rPr>
              <w:t>15</w:t>
            </w:r>
          </w:p>
        </w:tc>
        <w:tc>
          <w:tcPr>
            <w:tcW w:type="dxa" w:w="1493"/>
            <w:vMerge/>
            <w:tcBorders/>
          </w:tcPr>
          <w:p/>
        </w:tc>
        <w:tc>
          <w:tcPr>
            <w:tcW w:type="dxa" w:w="1493"/>
            <w:vMerge/>
            <w:tcBorders/>
          </w:tcPr>
          <w:p/>
        </w:tc>
        <w:tc>
          <w:tcPr>
            <w:tcW w:type="dxa" w:w="1493"/>
            <w:vMerge/>
            <w:tcBorders/>
          </w:tcPr>
          <w:p/>
        </w:tc>
        <w:tc>
          <w:tcPr>
            <w:tcW w:type="dxa" w:w="1493"/>
            <w:vMerge/>
            <w:tcBorders/>
          </w:tcPr>
          <w:p/>
        </w:tc>
        <w:tc>
          <w:tcPr>
            <w:tcW w:type="dxa" w:w="1493"/>
            <w:vMerge/>
            <w:tcBorders/>
          </w:tcPr>
          <w:p/>
        </w:tc>
      </w:tr>
      <w:tr>
        <w:trPr>
          <w:trHeight w:hRule="exact" w:val="360"/>
        </w:trPr>
        <w:tc>
          <w:tcPr>
            <w:tcW w:type="dxa" w:w="1493"/>
            <w:vMerge/>
            <w:tcBorders/>
          </w:tcPr>
          <w:p/>
        </w:tc>
        <w:tc>
          <w:tcPr>
            <w:tcW w:type="dxa" w:w="1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14" w:after="0"/>
              <w:ind w:left="48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13"/>
              </w:rPr>
              <w:t>10</w:t>
            </w:r>
          </w:p>
        </w:tc>
        <w:tc>
          <w:tcPr>
            <w:tcW w:type="dxa" w:w="1493"/>
            <w:vMerge/>
            <w:tcBorders/>
          </w:tcPr>
          <w:p/>
        </w:tc>
        <w:tc>
          <w:tcPr>
            <w:tcW w:type="dxa" w:w="1493"/>
            <w:vMerge/>
            <w:tcBorders/>
          </w:tcPr>
          <w:p/>
        </w:tc>
        <w:tc>
          <w:tcPr>
            <w:tcW w:type="dxa" w:w="1493"/>
            <w:vMerge/>
            <w:tcBorders/>
          </w:tcPr>
          <w:p/>
        </w:tc>
        <w:tc>
          <w:tcPr>
            <w:tcW w:type="dxa" w:w="1493"/>
            <w:vMerge/>
            <w:tcBorders/>
          </w:tcPr>
          <w:p/>
        </w:tc>
        <w:tc>
          <w:tcPr>
            <w:tcW w:type="dxa" w:w="1493"/>
            <w:vMerge/>
            <w:tcBorders/>
          </w:tcPr>
          <w:p/>
        </w:tc>
      </w:tr>
      <w:tr>
        <w:trPr>
          <w:trHeight w:hRule="exact" w:val="374"/>
        </w:trPr>
        <w:tc>
          <w:tcPr>
            <w:tcW w:type="dxa" w:w="1493"/>
            <w:vMerge/>
            <w:tcBorders/>
          </w:tcPr>
          <w:p/>
        </w:tc>
        <w:tc>
          <w:tcPr>
            <w:tcW w:type="dxa" w:w="1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32" w:after="0"/>
              <w:ind w:left="120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13"/>
              </w:rPr>
              <w:t>5</w:t>
            </w:r>
          </w:p>
        </w:tc>
        <w:tc>
          <w:tcPr>
            <w:tcW w:type="dxa" w:w="1493"/>
            <w:vMerge/>
            <w:tcBorders/>
          </w:tcPr>
          <w:p/>
        </w:tc>
        <w:tc>
          <w:tcPr>
            <w:tcW w:type="dxa" w:w="1493"/>
            <w:vMerge/>
            <w:tcBorders/>
          </w:tcPr>
          <w:p/>
        </w:tc>
        <w:tc>
          <w:tcPr>
            <w:tcW w:type="dxa" w:w="1493"/>
            <w:vMerge/>
            <w:tcBorders/>
          </w:tcPr>
          <w:p/>
        </w:tc>
        <w:tc>
          <w:tcPr>
            <w:tcW w:type="dxa" w:w="1493"/>
            <w:vMerge/>
            <w:tcBorders/>
          </w:tcPr>
          <w:p/>
        </w:tc>
        <w:tc>
          <w:tcPr>
            <w:tcW w:type="dxa" w:w="1493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150" w:lineRule="exact" w:before="136" w:after="18"/>
        <w:ind w:left="1862" w:right="0" w:firstLine="0"/>
        <w:jc w:val="left"/>
      </w:pPr>
      <w:r>
        <w:rPr>
          <w:rFonts w:ascii="Helvetica" w:hAnsi="Helvetica" w:eastAsia="Helvetica"/>
          <w:b w:val="0"/>
          <w:i w:val="0"/>
          <w:color w:val="000000"/>
          <w:sz w:val="13"/>
        </w:rPr>
        <w:t>0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942.0" w:type="dxa"/>
      </w:tblPr>
      <w:tblGrid>
        <w:gridCol w:w="1161"/>
        <w:gridCol w:w="1161"/>
        <w:gridCol w:w="1161"/>
        <w:gridCol w:w="1161"/>
        <w:gridCol w:w="1161"/>
        <w:gridCol w:w="1161"/>
        <w:gridCol w:w="1161"/>
        <w:gridCol w:w="1161"/>
        <w:gridCol w:w="1161"/>
      </w:tblGrid>
      <w:tr>
        <w:trPr>
          <w:trHeight w:hRule="exact" w:val="202"/>
        </w:trPr>
        <w:tc>
          <w:tcPr>
            <w:tcW w:type="dxa" w:w="12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8" w:after="0"/>
              <w:ind w:left="0" w:right="134" w:firstLine="0"/>
              <w:jc w:val="right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13"/>
              </w:rPr>
              <w:t>2.9</w:t>
            </w:r>
          </w:p>
        </w:tc>
        <w:tc>
          <w:tcPr>
            <w:tcW w:type="dxa" w:w="4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8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13"/>
              </w:rPr>
              <w:t>3.0</w:t>
            </w:r>
          </w:p>
        </w:tc>
        <w:tc>
          <w:tcPr>
            <w:tcW w:type="dxa" w:w="4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8" w:after="0"/>
              <w:ind w:left="0" w:right="68" w:firstLine="0"/>
              <w:jc w:val="right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13"/>
              </w:rPr>
              <w:t>3.1</w:t>
            </w:r>
          </w:p>
        </w:tc>
        <w:tc>
          <w:tcPr>
            <w:tcW w:type="dxa" w:w="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8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13"/>
              </w:rPr>
              <w:t>3.2</w:t>
            </w:r>
          </w:p>
        </w:tc>
        <w:tc>
          <w:tcPr>
            <w:tcW w:type="dxa" w:w="3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8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13"/>
              </w:rPr>
              <w:t>3.3</w:t>
            </w:r>
          </w:p>
        </w:tc>
        <w:tc>
          <w:tcPr>
            <w:tcW w:type="dxa" w:w="4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8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13"/>
              </w:rPr>
              <w:t>3.4</w:t>
            </w:r>
          </w:p>
        </w:tc>
        <w:tc>
          <w:tcPr>
            <w:tcW w:type="dxa" w:w="14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8" w:after="0"/>
              <w:ind w:left="142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13"/>
              </w:rPr>
              <w:t>3.5</w:t>
            </w:r>
          </w:p>
        </w:tc>
        <w:tc>
          <w:tcPr>
            <w:tcW w:type="dxa" w:w="14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48" w:after="0"/>
              <w:ind w:left="0" w:right="226" w:firstLine="0"/>
              <w:jc w:val="right"/>
            </w:pPr>
            <w:r>
              <w:rPr>
                <w:rFonts w:ascii="Helvetica" w:hAnsi="Helvetica" w:eastAsia="Helvetica"/>
                <w:b w:val="0"/>
                <w:i/>
                <w:color w:val="FF0000"/>
                <w:sz w:val="13"/>
              </w:rPr>
              <w:t>a</w:t>
            </w:r>
          </w:p>
        </w:tc>
        <w:tc>
          <w:tcPr>
            <w:tcW w:type="dxa" w:w="17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46" w:after="0"/>
              <w:ind w:left="228" w:right="0" w:firstLine="0"/>
              <w:jc w:val="left"/>
            </w:pPr>
            <w:r>
              <w:rPr>
                <w:rFonts w:ascii="Helvetica" w:hAnsi="Helvetica" w:eastAsia="Helvetica"/>
                <w:b w:val="0"/>
                <w:i/>
                <w:color w:val="00AF50"/>
                <w:sz w:val="13"/>
              </w:rPr>
              <w:t>b</w:t>
            </w:r>
          </w:p>
        </w:tc>
      </w:tr>
      <w:tr>
        <w:trPr>
          <w:trHeight w:hRule="exact" w:val="232"/>
        </w:trPr>
        <w:tc>
          <w:tcPr>
            <w:tcW w:type="dxa" w:w="1161"/>
            <w:vMerge/>
            <w:tcBorders/>
          </w:tcPr>
          <w:p/>
        </w:tc>
        <w:tc>
          <w:tcPr>
            <w:tcW w:type="dxa" w:w="1161"/>
            <w:vMerge/>
            <w:tcBorders/>
          </w:tcPr>
          <w:p/>
        </w:tc>
        <w:tc>
          <w:tcPr>
            <w:tcW w:type="dxa" w:w="1161"/>
            <w:vMerge/>
            <w:tcBorders/>
          </w:tcPr>
          <w:p/>
        </w:tc>
        <w:tc>
          <w:tcPr>
            <w:tcW w:type="dxa" w:w="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2" w:lineRule="exact" w:before="46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/>
                <w:color w:val="000000"/>
                <w:sz w:val="13"/>
              </w:rPr>
              <w:t>d</w:t>
            </w:r>
            <w:r>
              <w:rPr>
                <w:rFonts w:ascii="Helvetica" w:hAnsi="Helvetica" w:eastAsia="Helvetica"/>
                <w:b w:val="0"/>
                <w:i w:val="0"/>
                <w:color w:val="000000"/>
                <w:sz w:val="9"/>
              </w:rPr>
              <w:t>111</w:t>
            </w:r>
            <w:r>
              <w:rPr>
                <w:rFonts w:ascii="Helvetica" w:hAnsi="Helvetica" w:eastAsia="Helvetica"/>
                <w:b w:val="0"/>
                <w:i w:val="0"/>
                <w:color w:val="000000"/>
                <w:sz w:val="13"/>
              </w:rPr>
              <w:t xml:space="preserve"> (Å)</w:t>
            </w:r>
          </w:p>
        </w:tc>
        <w:tc>
          <w:tcPr>
            <w:tcW w:type="dxa" w:w="1161"/>
            <w:vMerge/>
            <w:tcBorders/>
          </w:tcPr>
          <w:p/>
        </w:tc>
        <w:tc>
          <w:tcPr>
            <w:tcW w:type="dxa" w:w="1161"/>
            <w:vMerge/>
            <w:tcBorders/>
          </w:tcPr>
          <w:p/>
        </w:tc>
        <w:tc>
          <w:tcPr>
            <w:tcW w:type="dxa" w:w="1161"/>
            <w:vMerge/>
            <w:tcBorders/>
          </w:tcPr>
          <w:p/>
        </w:tc>
        <w:tc>
          <w:tcPr>
            <w:tcW w:type="dxa" w:w="1161"/>
            <w:vMerge/>
            <w:tcBorders/>
          </w:tcPr>
          <w:p/>
        </w:tc>
        <w:tc>
          <w:tcPr>
            <w:tcW w:type="dxa" w:w="1161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150" w:lineRule="exact" w:before="2" w:after="0"/>
        <w:ind w:left="0" w:right="3042" w:firstLine="0"/>
        <w:jc w:val="right"/>
      </w:pPr>
      <w:r>
        <w:rPr>
          <w:rFonts w:ascii="Helvetica" w:hAnsi="Helvetica" w:eastAsia="Helvetica"/>
          <w:b w:val="0"/>
          <w:i/>
          <w:color w:val="0000CC"/>
          <w:sz w:val="13"/>
        </w:rPr>
        <w:t>c</w:t>
      </w:r>
    </w:p>
    <w:p>
      <w:pPr>
        <w:autoSpaceDN w:val="0"/>
        <w:autoSpaceDE w:val="0"/>
        <w:widowControl/>
        <w:spacing w:line="208" w:lineRule="exact" w:before="218" w:after="468"/>
        <w:ind w:left="112" w:right="144" w:firstLine="0"/>
        <w:jc w:val="left"/>
      </w:pPr>
      <w:r>
        <w:rPr>
          <w:rFonts w:ascii="Whitney" w:hAnsi="Whitney" w:eastAsia="Whitney"/>
          <w:b/>
          <w:i w:val="0"/>
          <w:color w:val="000000"/>
          <w:sz w:val="16"/>
        </w:rPr>
        <w:t>Fig. 5 |</w:t>
      </w:r>
      <w:r>
        <w:rPr>
          <w:rFonts w:ascii="Whitney" w:hAnsi="Whitney" w:eastAsia="Whitney"/>
          <w:b/>
          <w:i w:val="0"/>
          <w:color w:val="000000"/>
          <w:sz w:val="16"/>
        </w:rPr>
        <w:t>theoretical calculations and proposed structure.</w:t>
      </w:r>
      <w:r>
        <w:rPr>
          <w:rFonts w:ascii="Whitney" w:hAnsi="Whitney" w:eastAsia="Whitney"/>
          <w:b/>
          <w:i w:val="0"/>
          <w:color w:val="000000"/>
          <w:sz w:val="16"/>
        </w:rPr>
        <w:t>a</w:t>
      </w:r>
      <w:r>
        <w:rPr>
          <w:rFonts w:ascii="Whitney" w:hAnsi="Whitney" w:eastAsia="Whitney"/>
          <w:b w:val="0"/>
          <w:i w:val="0"/>
          <w:color w:val="000000"/>
          <w:sz w:val="16"/>
        </w:rPr>
        <w:t xml:space="preserve">, Computed polarization of the </w:t>
      </w:r>
      <w:r>
        <w:rPr>
          <w:rFonts w:ascii="Whitney" w:hAnsi="Whitney" w:eastAsia="Whitney"/>
          <w:b w:val="0"/>
          <w:i/>
          <w:color w:val="000000"/>
          <w:sz w:val="16"/>
        </w:rPr>
        <w:t>R</w:t>
      </w:r>
      <w:r>
        <w:rPr>
          <w:rFonts w:ascii="Whitney" w:hAnsi="Whitney" w:eastAsia="Whitney"/>
          <w:b w:val="0"/>
          <w:i w:val="0"/>
          <w:color w:val="000000"/>
          <w:sz w:val="16"/>
        </w:rPr>
        <w:t>3</w:t>
      </w:r>
      <w:r>
        <w:rPr>
          <w:rFonts w:ascii="Whitney" w:hAnsi="Whitney" w:eastAsia="Whitney"/>
          <w:b w:val="0"/>
          <w:i/>
          <w:color w:val="000000"/>
          <w:sz w:val="16"/>
        </w:rPr>
        <w:t>m</w:t>
      </w:r>
      <w:r>
        <w:rPr>
          <w:rFonts w:ascii="Whitney" w:hAnsi="Whitney" w:eastAsia="Whitney"/>
          <w:b w:val="0"/>
          <w:i w:val="0"/>
          <w:color w:val="000000"/>
          <w:sz w:val="16"/>
        </w:rPr>
        <w:t xml:space="preserve"> phase of HZO as a function of </w:t>
      </w:r>
      <w:r>
        <w:rPr>
          <w:rFonts w:ascii="Whitney" w:hAnsi="Whitney" w:eastAsia="Whitney"/>
          <w:b w:val="0"/>
          <w:i/>
          <w:color w:val="000000"/>
          <w:sz w:val="16"/>
        </w:rPr>
        <w:t>d</w:t>
      </w:r>
      <w:r>
        <w:rPr>
          <w:w w:val="103.6444452073839"/>
          <w:rFonts w:ascii="Whitney" w:hAnsi="Whitney" w:eastAsia="Whitney"/>
          <w:b w:val="0"/>
          <w:i w:val="0"/>
          <w:color w:val="000000"/>
          <w:sz w:val="9"/>
        </w:rPr>
        <w:t>111</w:t>
      </w:r>
      <w:r>
        <w:rPr>
          <w:rFonts w:ascii="Whitney" w:hAnsi="Whitney" w:eastAsia="Whitney"/>
          <w:b w:val="0"/>
          <w:i w:val="0"/>
          <w:color w:val="000000"/>
          <w:sz w:val="16"/>
        </w:rPr>
        <w:t xml:space="preserve">. Note that we simulate </w:t>
      </w:r>
      <w:r>
        <w:rPr>
          <w:rFonts w:ascii="Whitney" w:hAnsi="Whitney" w:eastAsia="Whitney"/>
          <w:b w:val="0"/>
          <w:i w:val="0"/>
          <w:color w:val="000000"/>
          <w:sz w:val="16"/>
        </w:rPr>
        <w:t xml:space="preserve">epitaxial strain, and thus control </w:t>
      </w:r>
      <w:r>
        <w:rPr>
          <w:rFonts w:ascii="Whitney" w:hAnsi="Whitney" w:eastAsia="Whitney"/>
          <w:b w:val="0"/>
          <w:i/>
          <w:color w:val="000000"/>
          <w:sz w:val="16"/>
        </w:rPr>
        <w:t>d</w:t>
      </w:r>
      <w:r>
        <w:rPr>
          <w:w w:val="103.6444452073839"/>
          <w:rFonts w:ascii="Whitney" w:hAnsi="Whitney" w:eastAsia="Whitney"/>
          <w:b w:val="0"/>
          <w:i w:val="0"/>
          <w:color w:val="000000"/>
          <w:sz w:val="9"/>
        </w:rPr>
        <w:t>111</w:t>
      </w:r>
      <w:r>
        <w:rPr>
          <w:rFonts w:ascii="Whitney" w:hAnsi="Whitney" w:eastAsia="Whitney"/>
          <w:b w:val="0"/>
          <w:i w:val="0"/>
          <w:color w:val="000000"/>
          <w:sz w:val="16"/>
        </w:rPr>
        <w:t xml:space="preserve">, as described in the text, where larger </w:t>
      </w:r>
      <w:r>
        <w:rPr>
          <w:rFonts w:ascii="Whitney" w:hAnsi="Whitney" w:eastAsia="Whitney"/>
          <w:b w:val="0"/>
          <w:i/>
          <w:color w:val="000000"/>
          <w:sz w:val="16"/>
        </w:rPr>
        <w:t>d</w:t>
      </w:r>
      <w:r>
        <w:rPr>
          <w:w w:val="103.6444452073839"/>
          <w:rFonts w:ascii="Whitney" w:hAnsi="Whitney" w:eastAsia="Whitney"/>
          <w:b w:val="0"/>
          <w:i w:val="0"/>
          <w:color w:val="000000"/>
          <w:sz w:val="9"/>
        </w:rPr>
        <w:t>111</w:t>
      </w:r>
      <w:r>
        <w:rPr>
          <w:rFonts w:ascii="Whitney" w:hAnsi="Whitney" w:eastAsia="Whitney"/>
          <w:b w:val="0"/>
          <w:i w:val="0"/>
          <w:color w:val="000000"/>
          <w:sz w:val="16"/>
        </w:rPr>
        <w:t xml:space="preserve"> values correspond to smaller in-plane lattice constants. </w:t>
      </w:r>
      <w:r>
        <w:rPr>
          <w:rFonts w:ascii="Whitney" w:hAnsi="Whitney" w:eastAsia="Whitney"/>
          <w:b/>
          <w:i w:val="0"/>
          <w:color w:val="000000"/>
          <w:sz w:val="16"/>
        </w:rPr>
        <w:t>b</w:t>
      </w:r>
      <w:r>
        <w:rPr>
          <w:rFonts w:ascii="Whitney" w:hAnsi="Whitney" w:eastAsia="Whitney"/>
          <w:b w:val="0"/>
          <w:i w:val="0"/>
          <w:color w:val="000000"/>
          <w:sz w:val="16"/>
        </w:rPr>
        <w:t>,</w:t>
      </w:r>
      <w:r>
        <w:rPr>
          <w:rFonts w:ascii="Whitney" w:hAnsi="Whitney" w:eastAsia="Whitney"/>
          <w:b/>
          <w:i w:val="0"/>
          <w:color w:val="000000"/>
          <w:sz w:val="16"/>
        </w:rPr>
        <w:t>c</w:t>
      </w:r>
      <w:r>
        <w:rPr>
          <w:rFonts w:ascii="Whitney" w:hAnsi="Whitney" w:eastAsia="Whitney"/>
          <w:b w:val="0"/>
          <w:i w:val="0"/>
          <w:color w:val="000000"/>
          <w:sz w:val="16"/>
        </w:rPr>
        <w:t xml:space="preserve">, Two views of the </w:t>
      </w:r>
      <w:r>
        <w:rPr>
          <w:rFonts w:ascii="Whitney" w:hAnsi="Whitney" w:eastAsia="Whitney"/>
          <w:b w:val="0"/>
          <w:i/>
          <w:color w:val="000000"/>
          <w:sz w:val="16"/>
        </w:rPr>
        <w:t>R</w:t>
      </w:r>
      <w:r>
        <w:rPr>
          <w:rFonts w:ascii="Whitney" w:hAnsi="Whitney" w:eastAsia="Whitney"/>
          <w:b w:val="0"/>
          <w:i w:val="0"/>
          <w:color w:val="000000"/>
          <w:sz w:val="16"/>
        </w:rPr>
        <w:t>3</w:t>
      </w:r>
      <w:r>
        <w:rPr>
          <w:rFonts w:ascii="Whitney" w:hAnsi="Whitney" w:eastAsia="Whitney"/>
          <w:b w:val="0"/>
          <w:i/>
          <w:color w:val="000000"/>
          <w:sz w:val="16"/>
        </w:rPr>
        <w:t>m</w:t>
      </w:r>
      <w:r>
        <w:rPr>
          <w:rFonts w:ascii="Whitney" w:hAnsi="Whitney" w:eastAsia="Whitney"/>
          <w:b w:val="0"/>
          <w:i w:val="0"/>
          <w:color w:val="000000"/>
          <w:sz w:val="16"/>
        </w:rPr>
        <w:t xml:space="preserve"> phase obtained for epitaxially compressed HZO and HfO</w:t>
      </w:r>
      <w:r>
        <w:rPr>
          <w:w w:val="103.6444452073839"/>
          <w:rFonts w:ascii="Whitney" w:hAnsi="Whitney" w:eastAsia="Whitney"/>
          <w:b w:val="0"/>
          <w:i w:val="0"/>
          <w:color w:val="000000"/>
          <w:sz w:val="9"/>
        </w:rPr>
        <w:t>2</w:t>
      </w:r>
      <w:r>
        <w:rPr>
          <w:rFonts w:ascii="Whitney" w:hAnsi="Whitney" w:eastAsia="Whitney"/>
          <w:b w:val="0"/>
          <w:i w:val="0"/>
          <w:color w:val="000000"/>
          <w:sz w:val="16"/>
        </w:rPr>
        <w:t xml:space="preserve">. Green (cyan) spheres represent Hf/Zr (O) atoms. The arrows show the polar distortion </w:t>
      </w:r>
      <w:r>
        <w:rPr>
          <w:rFonts w:ascii="Whitney" w:hAnsi="Whitney" w:eastAsia="Whitney"/>
          <w:b w:val="0"/>
          <w:i w:val="0"/>
          <w:color w:val="000000"/>
          <w:sz w:val="16"/>
        </w:rPr>
        <w:t xml:space="preserve">with respect to a reference paraelectric structure with </w:t>
      </w:r>
      <w:r>
        <w:rPr>
          <w:rFonts w:ascii="Whitney" w:hAnsi="Whitney" w:eastAsia="Whitney"/>
          <w:b w:val="0"/>
          <w:i/>
          <w:color w:val="000000"/>
          <w:sz w:val="16"/>
        </w:rPr>
        <w:t>R m</w:t>
      </w:r>
      <w:r>
        <w:rPr>
          <w:rFonts w:ascii="Whitney" w:hAnsi="Whitney" w:eastAsia="Whitney"/>
          <w:b w:val="0"/>
          <w:i w:val="0"/>
          <w:color w:val="000000"/>
          <w:sz w:val="16"/>
        </w:rPr>
        <w:t xml:space="preserve"> symmetry, which we deduce by appropriately symmetrizing the </w:t>
      </w:r>
      <w:r>
        <w:rPr>
          <w:rFonts w:ascii="Whitney" w:hAnsi="Whitney" w:eastAsia="Whitney"/>
          <w:b w:val="0"/>
          <w:i/>
          <w:color w:val="000000"/>
          <w:sz w:val="16"/>
        </w:rPr>
        <w:t>R</w:t>
      </w:r>
      <w:r>
        <w:rPr>
          <w:rFonts w:ascii="Whitney" w:hAnsi="Whitney" w:eastAsia="Whitney"/>
          <w:b w:val="0"/>
          <w:i w:val="0"/>
          <w:color w:val="000000"/>
          <w:sz w:val="16"/>
        </w:rPr>
        <w:t>3</w:t>
      </w:r>
      <w:r>
        <w:rPr>
          <w:rFonts w:ascii="Whitney" w:hAnsi="Whitney" w:eastAsia="Whitney"/>
          <w:b w:val="0"/>
          <w:i/>
          <w:color w:val="000000"/>
          <w:sz w:val="16"/>
        </w:rPr>
        <w:t>m</w:t>
      </w:r>
      <w:r>
        <w:rPr>
          <w:rFonts w:ascii="Whitney" w:hAnsi="Whitney" w:eastAsia="Whitney"/>
          <w:b w:val="0"/>
          <w:i w:val="0"/>
          <w:color w:val="000000"/>
          <w:sz w:val="16"/>
        </w:rPr>
        <w:t xml:space="preserve"> state. </w:t>
      </w:r>
      <w:r>
        <w:rPr>
          <w:rFonts w:ascii="Whitney" w:hAnsi="Whitney" w:eastAsia="Whitney"/>
          <w:b/>
          <w:i w:val="0"/>
          <w:color w:val="000000"/>
          <w:sz w:val="16"/>
        </w:rPr>
        <w:t>d</w:t>
      </w:r>
      <w:r>
        <w:rPr>
          <w:rFonts w:ascii="Whitney" w:hAnsi="Whitney" w:eastAsia="Whitney"/>
          <w:b w:val="0"/>
          <w:i w:val="0"/>
          <w:color w:val="000000"/>
          <w:sz w:val="16"/>
        </w:rPr>
        <w:t xml:space="preserve">, Detailed view </w:t>
      </w:r>
      <w:r>
        <w:rPr>
          <w:rFonts w:ascii="Whitney" w:hAnsi="Whitney" w:eastAsia="Whitney"/>
          <w:b w:val="0"/>
          <w:i w:val="0"/>
          <w:color w:val="000000"/>
          <w:sz w:val="16"/>
        </w:rPr>
        <w:t xml:space="preserve">of the Hf/Zr–O groups that characterize the </w:t>
      </w:r>
      <w:r>
        <w:rPr>
          <w:rFonts w:ascii="Whitney" w:hAnsi="Whitney" w:eastAsia="Whitney"/>
          <w:b w:val="0"/>
          <w:i/>
          <w:color w:val="000000"/>
          <w:sz w:val="16"/>
        </w:rPr>
        <w:t>R</w:t>
      </w:r>
      <w:r>
        <w:rPr>
          <w:rFonts w:ascii="Whitney" w:hAnsi="Whitney" w:eastAsia="Whitney"/>
          <w:b w:val="0"/>
          <w:i w:val="0"/>
          <w:color w:val="000000"/>
          <w:sz w:val="16"/>
        </w:rPr>
        <w:t>3</w:t>
      </w:r>
      <w:r>
        <w:rPr>
          <w:rFonts w:ascii="Whitney" w:hAnsi="Whitney" w:eastAsia="Whitney"/>
          <w:b w:val="0"/>
          <w:i/>
          <w:color w:val="000000"/>
          <w:sz w:val="16"/>
        </w:rPr>
        <w:t>m</w:t>
      </w:r>
      <w:r>
        <w:rPr>
          <w:rFonts w:ascii="Whitney" w:hAnsi="Whitney" w:eastAsia="Whitney"/>
          <w:b w:val="0"/>
          <w:i w:val="0"/>
          <w:color w:val="000000"/>
          <w:sz w:val="16"/>
        </w:rPr>
        <w:t xml:space="preserve"> structure, allowing the main polar displacements, and how they preserve the three-fold axis, to be more </w:t>
      </w:r>
      <w:r>
        <w:rPr>
          <w:rFonts w:ascii="Whitney" w:hAnsi="Whitney" w:eastAsia="Whitney"/>
          <w:b w:val="0"/>
          <w:i w:val="0"/>
          <w:color w:val="000000"/>
          <w:sz w:val="16"/>
        </w:rPr>
        <w:t>easily appreciated.</w:t>
      </w:r>
    </w:p>
    <w:p>
      <w:pPr>
        <w:sectPr>
          <w:pgSz w:w="11906" w:h="15817"/>
          <w:pgMar w:top="202" w:right="718" w:bottom="228" w:left="738" w:header="720" w:footer="720" w:gutter="0"/>
          <w:cols w:space="720" w:num="1" w:equalWidth="0">
            <w:col w:w="10450" w:space="0"/>
            <w:col w:w="10450" w:space="0"/>
            <w:col w:w="5236" w:space="0"/>
            <w:col w:w="5214" w:space="0"/>
            <w:col w:w="10450" w:space="0"/>
            <w:col w:w="10450" w:space="0"/>
            <w:col w:w="5236" w:space="0"/>
            <w:col w:w="5214" w:space="0"/>
            <w:col w:w="10450" w:space="0"/>
            <w:col w:w="10450" w:space="0"/>
            <w:col w:w="5236" w:space="0"/>
            <w:col w:w="5214" w:space="0"/>
            <w:col w:w="10450" w:space="0"/>
            <w:col w:w="10348" w:space="0"/>
            <w:col w:w="5202" w:space="0"/>
            <w:col w:w="5145" w:space="0"/>
            <w:col w:w="10348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52" w:after="0"/>
        <w:ind w:left="112" w:right="0" w:firstLine="0"/>
        <w:jc w:val="left"/>
      </w:pP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>(111) crystal face of ZrO</w:t>
      </w:r>
      <w:r>
        <w:rPr>
          <w:w w:val="98.57999628240411"/>
          <w:rFonts w:ascii="MinionPro" w:hAnsi="MinionPro" w:eastAsia="MinionPro"/>
          <w:b w:val="0"/>
          <w:i w:val="0"/>
          <w:color w:val="000000"/>
          <w:sz w:val="11"/>
        </w:rPr>
        <w:t>2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 xml:space="preserve"> and HfO</w:t>
      </w:r>
      <w:r>
        <w:rPr>
          <w:w w:val="98.57999628240411"/>
          <w:rFonts w:ascii="MinionPro" w:hAnsi="MinionPro" w:eastAsia="MinionPro"/>
          <w:b w:val="0"/>
          <w:i w:val="0"/>
          <w:color w:val="000000"/>
          <w:sz w:val="11"/>
        </w:rPr>
        <w:t>2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 xml:space="preserve"> is energetically favourable, so 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 xml:space="preserve">cubic crystallites growing with that orientation are expected. Due 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 xml:space="preserve">to the favourable epitaxial relationships induced by the STO/LSMO 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 xml:space="preserve">stack (see Fig. </w:t>
      </w:r>
      <w:r>
        <w:rPr>
          <w:w w:val="97.89473884984066"/>
          <w:rFonts w:ascii="MinionPro" w:hAnsi="MinionPro" w:eastAsia="MinionPro"/>
          <w:b w:val="0"/>
          <w:i w:val="0"/>
          <w:color w:val="3A699D"/>
          <w:sz w:val="19"/>
        </w:rPr>
        <w:t>3a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 xml:space="preserve">), the growing crystallites are subjected to a large 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 xml:space="preserve">epitaxial compressive strain that elongates the cubic unit cell along 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 xml:space="preserve">the out-of-plane [111] direction, inducing rhombohedral symmetry 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>with a polar unit cell (as shown by the synchrotron XRD and fer-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>roelectric characterization).</w:t>
      </w:r>
    </w:p>
    <w:p>
      <w:pPr>
        <w:autoSpaceDN w:val="0"/>
        <w:autoSpaceDE w:val="0"/>
        <w:widowControl/>
        <w:spacing w:line="210" w:lineRule="exact" w:before="40" w:after="0"/>
        <w:ind w:left="112" w:right="0" w:firstLine="228"/>
        <w:jc w:val="left"/>
      </w:pP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>Increasing the thickness allows the crystal size to grow, reliev-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>ing the internal pressure, thus favouring the monoclinic bulk struc-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 xml:space="preserve">ture. At the same time, the presence of the secondary m-phase also 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 xml:space="preserve">helps to release the elastic energy of the compressively strained 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 xml:space="preserve">structure. Even though XRD shows only traces of the m-phase for 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 xml:space="preserve">thicknesses above ~10 nm, the TEM analysis shows that monoclinic 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 xml:space="preserve">(001)-oriented crystallites are already present in the 9-nm-thick 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>film (Supplementary Fig. 4).</w:t>
      </w:r>
    </w:p>
    <w:p>
      <w:pPr>
        <w:autoSpaceDN w:val="0"/>
        <w:autoSpaceDE w:val="0"/>
        <w:widowControl/>
        <w:spacing w:line="210" w:lineRule="exact" w:before="40" w:after="0"/>
        <w:ind w:left="112" w:right="0" w:firstLine="228"/>
        <w:jc w:val="left"/>
      </w:pP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>While the stabilization of a high-lying rhombohedral poly-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 xml:space="preserve">morph of HZO may seem surprising, similar achievements have 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 xml:space="preserve">been accomplished for other ferroelectric thin films (for example, 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>the super-tetragonal phase of perovskite oxide BiFeO</w:t>
      </w:r>
      <w:r>
        <w:rPr>
          <w:w w:val="98.57999628240411"/>
          <w:rFonts w:ascii="MinionPro" w:hAnsi="MinionPro" w:eastAsia="MinionPro"/>
          <w:b w:val="0"/>
          <w:i w:val="0"/>
          <w:color w:val="000000"/>
          <w:sz w:val="11"/>
        </w:rPr>
        <w:t>3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 xml:space="preserve"> on compres-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>sive substrates</w:t>
      </w:r>
      <w:r>
        <w:rPr>
          <w:w w:val="98.57999628240411"/>
          <w:rFonts w:ascii="MinionPro" w:hAnsi="MinionPro" w:eastAsia="MinionPro"/>
          <w:b w:val="0"/>
          <w:i w:val="0"/>
          <w:color w:val="3A699D"/>
          <w:sz w:val="11"/>
        </w:rPr>
        <w:t>52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>). Moreover, the polymorphic character of HfO</w:t>
      </w:r>
      <w:r>
        <w:rPr>
          <w:w w:val="98.57999628240411"/>
          <w:rFonts w:ascii="MinionPro" w:hAnsi="MinionPro" w:eastAsia="MinionPro"/>
          <w:b w:val="0"/>
          <w:i w:val="0"/>
          <w:color w:val="000000"/>
          <w:sz w:val="11"/>
        </w:rPr>
        <w:t>2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 xml:space="preserve"> and 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>ZrO</w:t>
      </w:r>
      <w:r>
        <w:rPr>
          <w:w w:val="98.57999628240411"/>
          <w:rFonts w:ascii="MinionPro" w:hAnsi="MinionPro" w:eastAsia="MinionPro"/>
          <w:b w:val="0"/>
          <w:i w:val="0"/>
          <w:color w:val="000000"/>
          <w:sz w:val="11"/>
        </w:rPr>
        <w:t>2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 xml:space="preserve"> should facilitate the stabilization of unconventional structures 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 xml:space="preserve">under epitaxial constraints. The evolution of the polarization with 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 xml:space="preserve">the epitaxial constraint reported here (Fig. </w:t>
      </w:r>
      <w:r>
        <w:rPr>
          <w:w w:val="97.89473884984066"/>
          <w:rFonts w:ascii="MinionPro" w:hAnsi="MinionPro" w:eastAsia="MinionPro"/>
          <w:b w:val="0"/>
          <w:i w:val="0"/>
          <w:color w:val="3A699D"/>
          <w:sz w:val="19"/>
        </w:rPr>
        <w:t>5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 xml:space="preserve"> and Supplementary 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 xml:space="preserve">Fig. 10) mimics the behaviour that is typical among ferroelectric 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>perovskite oxides</w:t>
      </w:r>
      <w:r>
        <w:rPr>
          <w:w w:val="98.57999628240411"/>
          <w:rFonts w:ascii="MinionPro" w:hAnsi="MinionPro" w:eastAsia="MinionPro"/>
          <w:b w:val="0"/>
          <w:i w:val="0"/>
          <w:color w:val="3A699D"/>
          <w:sz w:val="11"/>
        </w:rPr>
        <w:t>53</w:t>
      </w:r>
      <w:r>
        <w:rPr>
          <w:w w:val="98.57999628240411"/>
          <w:rFonts w:ascii="MinionPro" w:hAnsi="MinionPro" w:eastAsia="MinionPro"/>
          <w:b w:val="0"/>
          <w:i w:val="0"/>
          <w:color w:val="000000"/>
          <w:sz w:val="11"/>
        </w:rPr>
        <w:t>,</w:t>
      </w:r>
      <w:r>
        <w:rPr>
          <w:w w:val="98.57999628240411"/>
          <w:rFonts w:ascii="MinionPro" w:hAnsi="MinionPro" w:eastAsia="MinionPro"/>
          <w:b w:val="0"/>
          <w:i w:val="0"/>
          <w:color w:val="3A699D"/>
          <w:sz w:val="11"/>
        </w:rPr>
        <w:t>54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 xml:space="preserve">, suggesting that the connections between these 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>two families should be further explored.</w:t>
      </w:r>
    </w:p>
    <w:p>
      <w:pPr>
        <w:autoSpaceDN w:val="0"/>
        <w:autoSpaceDE w:val="0"/>
        <w:widowControl/>
        <w:spacing w:line="212" w:lineRule="exact" w:before="196" w:after="0"/>
        <w:ind w:left="112" w:right="0" w:firstLine="0"/>
        <w:jc w:val="left"/>
      </w:pPr>
      <w:r>
        <w:rPr>
          <w:rFonts w:ascii="Whitney" w:hAnsi="Whitney" w:eastAsia="Whitney"/>
          <w:b/>
          <w:i w:val="0"/>
          <w:color w:val="000000"/>
          <w:sz w:val="20"/>
        </w:rPr>
        <w:t xml:space="preserve">Outlook </w:t>
      </w:r>
      <w:r>
        <w:br/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 xml:space="preserve">We show that strain engineering can be used in very thin films of 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 xml:space="preserve">HZO to induce a ferroelectric rhombohedral phase, with a large </w:t>
      </w:r>
      <w:r>
        <w:rPr>
          <w:w w:val="97.89473884984066"/>
          <w:rFonts w:ascii="MinionPro" w:hAnsi="MinionPro" w:eastAsia="MinionPro"/>
          <w:b w:val="0"/>
          <w:i/>
          <w:color w:val="000000"/>
          <w:sz w:val="19"/>
        </w:rPr>
        <w:t>P</w:t>
      </w:r>
      <w:r>
        <w:rPr>
          <w:w w:val="98.57999628240411"/>
          <w:rFonts w:ascii="MinionPro" w:hAnsi="MinionPro" w:eastAsia="MinionPro"/>
          <w:b w:val="0"/>
          <w:i w:val="0"/>
          <w:color w:val="000000"/>
          <w:sz w:val="11"/>
        </w:rPr>
        <w:t xml:space="preserve">r 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 xml:space="preserve">of 34 </w:t>
      </w:r>
      <w:r>
        <w:rPr>
          <w:w w:val="97.89473884984066"/>
          <w:rFonts w:ascii="STIXGeneral" w:hAnsi="STIXGeneral" w:eastAsia="STIXGeneral"/>
          <w:b w:val="0"/>
          <w:i w:val="0"/>
          <w:color w:val="000000"/>
          <w:sz w:val="19"/>
        </w:rPr>
        <w:t>μ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 xml:space="preserve"> C cm</w:t>
      </w:r>
      <w:r>
        <w:rPr>
          <w:w w:val="98.57999628240411"/>
          <w:rFonts w:ascii="STIXGeneral" w:hAnsi="STIXGeneral" w:eastAsia="STIXGeneral"/>
          <w:b w:val="0"/>
          <w:i w:val="0"/>
          <w:color w:val="000000"/>
          <w:sz w:val="11"/>
        </w:rPr>
        <w:t>−</w:t>
      </w:r>
      <w:r>
        <w:rPr>
          <w:w w:val="98.57999628240411"/>
          <w:rFonts w:ascii="MinionPro" w:hAnsi="MinionPro" w:eastAsia="MinionPro"/>
          <w:b w:val="0"/>
          <w:i w:val="0"/>
          <w:color w:val="000000"/>
          <w:sz w:val="11"/>
        </w:rPr>
        <w:t>2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 xml:space="preserve">. Further work is required to tackle issues associated 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>with the strain requisite, such as larger coercive fields or more com-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 xml:space="preserve">plex integration in three-dimensional architectures. The insights 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 xml:space="preserve">gained in this work provide the missing clues in the understanding 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 xml:space="preserve">of robust ferroelectricity in thin hafnia-based systems, and also help 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 xml:space="preserve">to overcome one of the main issues for their device utilization: the 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 xml:space="preserve">wake-up cycling. Our theoretical calculations predict an even larger 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 xml:space="preserve">polarization for the rhombohedral phases of Hf-rich compositions, 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>and comparable values for epitaxially compressed HZO struc-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 xml:space="preserve">tures. In addition, this work suggests a pathway to generate large </w:t>
      </w:r>
    </w:p>
    <w:p>
      <w:pPr>
        <w:sectPr>
          <w:type w:val="continuous"/>
          <w:pgSz w:w="11906" w:h="15817"/>
          <w:pgMar w:top="202" w:right="718" w:bottom="228" w:left="738" w:header="720" w:footer="720" w:gutter="0"/>
          <w:cols w:space="720" w:num="2" w:equalWidth="0">
            <w:col w:w="5236" w:space="0"/>
            <w:col w:w="5214" w:space="0"/>
            <w:col w:w="10450" w:space="0"/>
            <w:col w:w="10450" w:space="0"/>
            <w:col w:w="5236" w:space="0"/>
            <w:col w:w="5214" w:space="0"/>
            <w:col w:w="10450" w:space="0"/>
            <w:col w:w="10450" w:space="0"/>
            <w:col w:w="5236" w:space="0"/>
            <w:col w:w="5214" w:space="0"/>
            <w:col w:w="10450" w:space="0"/>
            <w:col w:w="10450" w:space="0"/>
            <w:col w:w="5236" w:space="0"/>
            <w:col w:w="5214" w:space="0"/>
            <w:col w:w="10450" w:space="0"/>
            <w:col w:w="10348" w:space="0"/>
            <w:col w:w="5202" w:space="0"/>
            <w:col w:w="5145" w:space="0"/>
            <w:col w:w="10348" w:space="0"/>
          </w:cols>
          <w:docGrid w:linePitch="360"/>
        </w:sectPr>
      </w:pPr>
    </w:p>
    <w:p>
      <w:pPr>
        <w:autoSpaceDN w:val="0"/>
        <w:autoSpaceDE w:val="0"/>
        <w:widowControl/>
        <w:spacing w:line="210" w:lineRule="exact" w:before="40" w:after="0"/>
        <w:ind w:left="98" w:right="0" w:firstLine="0"/>
        <w:jc w:val="left"/>
      </w:pP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 xml:space="preserve">ferroelectric polarization in nanocrystallites of simple oxides, whose 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 xml:space="preserve">rich phase diagrams include cubic, tetragonal and rhombohedral 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 xml:space="preserve">phases, and in particular in materials with a clear preference for one 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 xml:space="preserve">specific crystal orientation. These highly oriented cubic phases can 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 xml:space="preserve">be stabilized during growth and deformed into a polar structure via 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>epitaxial strain. Furthermore, the highly epitaxial growth of ultra-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 xml:space="preserve">thin ferroelectric hafnia-based films on LSMO has great potential 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>for multiferroic tunnel junctions.</w:t>
      </w:r>
    </w:p>
    <w:p>
      <w:pPr>
        <w:autoSpaceDN w:val="0"/>
        <w:autoSpaceDE w:val="0"/>
        <w:widowControl/>
        <w:spacing w:line="212" w:lineRule="exact" w:before="196" w:after="0"/>
        <w:ind w:left="98" w:right="0" w:firstLine="0"/>
        <w:jc w:val="left"/>
      </w:pPr>
      <w:r>
        <w:rPr>
          <w:rFonts w:ascii="Whitney" w:hAnsi="Whitney" w:eastAsia="Whitney"/>
          <w:b/>
          <w:i w:val="0"/>
          <w:color w:val="000000"/>
          <w:sz w:val="20"/>
        </w:rPr>
        <w:t xml:space="preserve">Online content </w:t>
      </w:r>
      <w:r>
        <w:br/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 xml:space="preserve">Any methods, additional references, Nature Research reporting 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>summaries, source data, statements of dat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hyperlink r:id="rId42" w:history="1">
          <w:r>
            <w:rPr>
              <w:rStyle w:val="Hyperlink"/>
            </w:rPr>
            <w:t>a availability and asso-</w:t>
          </w:r>
        </w:hyperlink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hyperlink r:id="rId42" w:history="1">
          <w:r>
            <w:rPr>
              <w:rStyle w:val="Hyperlink"/>
            </w:rPr>
            <w:t>ciated accession c</w:t>
          </w:r>
        </w:hyperlink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 xml:space="preserve">odes are available at </w:t>
      </w:r>
      <w:r>
        <w:rPr>
          <w:w w:val="97.89473884984066"/>
          <w:rFonts w:ascii="MinionPro" w:hAnsi="MinionPro" w:eastAsia="MinionPro"/>
          <w:b w:val="0"/>
          <w:i w:val="0"/>
          <w:color w:val="3A699D"/>
          <w:sz w:val="19"/>
        </w:rPr>
        <w:hyperlink r:id="rId42" w:history="1">
          <w:r>
            <w:rPr>
              <w:rStyle w:val="Hyperlink"/>
            </w:rPr>
            <w:t xml:space="preserve">https://doi.org/10.1038/ </w:t>
          </w:r>
        </w:hyperlink>
      </w:r>
      <w:r>
        <w:rPr>
          <w:w w:val="97.89473884984066"/>
          <w:rFonts w:ascii="MinionPro" w:hAnsi="MinionPro" w:eastAsia="MinionPro"/>
          <w:b w:val="0"/>
          <w:i w:val="0"/>
          <w:color w:val="3A699D"/>
          <w:sz w:val="19"/>
        </w:rPr>
        <w:hyperlink r:id="rId42" w:history="1">
          <w:r>
            <w:rPr>
              <w:rStyle w:val="Hyperlink"/>
            </w:rPr>
            <w:t>s41563-018-0196-0</w:t>
          </w:r>
        </w:hyperlink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>.</w:t>
      </w:r>
    </w:p>
    <w:p>
      <w:pPr>
        <w:autoSpaceDN w:val="0"/>
        <w:autoSpaceDE w:val="0"/>
        <w:widowControl/>
        <w:spacing w:line="200" w:lineRule="exact" w:before="182" w:after="0"/>
        <w:ind w:left="98" w:right="72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18"/>
        </w:rPr>
        <w:t xml:space="preserve">Received: 29 January 2018; Accepted: 14 September 2018; </w:t>
      </w:r>
      <w:r>
        <w:rPr>
          <w:rFonts w:ascii="TimesNewRomanPSMT" w:hAnsi="TimesNewRomanPSMT" w:eastAsia="TimesNewRomanPSMT"/>
          <w:b w:val="0"/>
          <w:i w:val="0"/>
          <w:color w:val="000000"/>
          <w:sz w:val="18"/>
        </w:rPr>
        <w:t>Published online: 22 October 2018</w:t>
      </w:r>
    </w:p>
    <w:p>
      <w:pPr>
        <w:autoSpaceDN w:val="0"/>
        <w:autoSpaceDE w:val="0"/>
        <w:widowControl/>
        <w:spacing w:line="172" w:lineRule="exact" w:before="198" w:after="0"/>
        <w:ind w:left="98" w:right="0" w:firstLine="0"/>
        <w:jc w:val="left"/>
      </w:pPr>
      <w:r>
        <w:rPr>
          <w:rFonts w:ascii="Whitney" w:hAnsi="Whitney" w:eastAsia="Whitney"/>
          <w:b/>
          <w:i w:val="0"/>
          <w:color w:val="000000"/>
          <w:sz w:val="20"/>
        </w:rPr>
        <w:t>References</w:t>
      </w:r>
      <w:r>
        <w:br/>
      </w:r>
      <w:r>
        <w:rPr>
          <w:rFonts w:ascii="MinionPro" w:hAnsi="MinionPro" w:eastAsia="MinionPro"/>
          <w:b w:val="0"/>
          <w:i w:val="0"/>
          <w:color w:val="000000"/>
          <w:sz w:val="15"/>
        </w:rPr>
        <w:t xml:space="preserve"> 1. Scott, J. F. Applications of modern ferroelectrics. </w:t>
      </w:r>
      <w:r>
        <w:rPr>
          <w:rFonts w:ascii="MinionPro" w:hAnsi="MinionPro" w:eastAsia="MinionPro"/>
          <w:b w:val="0"/>
          <w:i/>
          <w:color w:val="000000"/>
          <w:sz w:val="15"/>
        </w:rPr>
        <w:t>Science</w:t>
      </w:r>
      <w:r>
        <w:rPr>
          <w:rFonts w:ascii="MinionPro" w:hAnsi="MinionPro" w:eastAsia="MinionPro"/>
          <w:b/>
          <w:i w:val="0"/>
          <w:color w:val="000000"/>
          <w:sz w:val="15"/>
        </w:rPr>
        <w:t>315</w:t>
      </w:r>
      <w:r>
        <w:rPr>
          <w:rFonts w:ascii="MinionPro" w:hAnsi="MinionPro" w:eastAsia="MinionPro"/>
          <w:b w:val="0"/>
          <w:i w:val="0"/>
          <w:color w:val="000000"/>
          <w:sz w:val="15"/>
        </w:rPr>
        <w:t>, 954–959 (2007).</w:t>
      </w:r>
    </w:p>
    <w:p>
      <w:pPr>
        <w:autoSpaceDN w:val="0"/>
        <w:tabs>
          <w:tab w:pos="326" w:val="left"/>
        </w:tabs>
        <w:autoSpaceDE w:val="0"/>
        <w:widowControl/>
        <w:spacing w:line="174" w:lineRule="exact" w:before="34" w:after="0"/>
        <w:ind w:left="98" w:right="720" w:firstLine="0"/>
        <w:jc w:val="left"/>
      </w:pPr>
      <w:r>
        <w:rPr>
          <w:rFonts w:ascii="MinionPro" w:hAnsi="MinionPro" w:eastAsia="MinionPro"/>
          <w:b w:val="0"/>
          <w:i w:val="0"/>
          <w:color w:val="000000"/>
          <w:sz w:val="15"/>
        </w:rPr>
        <w:t xml:space="preserve"> 2. Ramesh, R. Ferroelectrics: a new spin on spintronics. </w:t>
      </w:r>
      <w:r>
        <w:rPr>
          <w:rFonts w:ascii="MinionPro" w:hAnsi="MinionPro" w:eastAsia="MinionPro"/>
          <w:b w:val="0"/>
          <w:i/>
          <w:color w:val="000000"/>
          <w:sz w:val="15"/>
        </w:rPr>
        <w:t>Nat. Mater.</w:t>
      </w:r>
      <w:r>
        <w:rPr>
          <w:rFonts w:ascii="MinionPro" w:hAnsi="MinionPro" w:eastAsia="MinionPro"/>
          <w:b/>
          <w:i w:val="0"/>
          <w:color w:val="000000"/>
          <w:sz w:val="15"/>
        </w:rPr>
        <w:t>9</w:t>
      </w:r>
      <w:r>
        <w:rPr>
          <w:rFonts w:ascii="MinionPro" w:hAnsi="MinionPro" w:eastAsia="MinionPro"/>
          <w:b w:val="0"/>
          <w:i w:val="0"/>
          <w:color w:val="000000"/>
          <w:sz w:val="15"/>
        </w:rPr>
        <w:t xml:space="preserve">, </w:t>
      </w:r>
      <w:r>
        <w:tab/>
      </w:r>
      <w:r>
        <w:rPr>
          <w:rFonts w:ascii="MinionPro" w:hAnsi="MinionPro" w:eastAsia="MinionPro"/>
          <w:b w:val="0"/>
          <w:i w:val="0"/>
          <w:color w:val="000000"/>
          <w:sz w:val="15"/>
        </w:rPr>
        <w:t>380–381 (2010).</w:t>
      </w:r>
    </w:p>
    <w:p>
      <w:pPr>
        <w:autoSpaceDN w:val="0"/>
        <w:tabs>
          <w:tab w:pos="326" w:val="left"/>
        </w:tabs>
        <w:autoSpaceDE w:val="0"/>
        <w:widowControl/>
        <w:spacing w:line="174" w:lineRule="exact" w:before="30" w:after="0"/>
        <w:ind w:left="98" w:right="144" w:firstLine="0"/>
        <w:jc w:val="left"/>
      </w:pPr>
      <w:r>
        <w:rPr>
          <w:rFonts w:ascii="MinionPro" w:hAnsi="MinionPro" w:eastAsia="MinionPro"/>
          <w:b w:val="0"/>
          <w:i w:val="0"/>
          <w:color w:val="000000"/>
          <w:sz w:val="15"/>
        </w:rPr>
        <w:t xml:space="preserve"> 3. Eom, C. B. &amp; Trolier-McKinstry, S. Thin-film piezoelectric MEMS. </w:t>
      </w:r>
      <w:r>
        <w:rPr>
          <w:rFonts w:ascii="MinionPro" w:hAnsi="MinionPro" w:eastAsia="MinionPro"/>
          <w:b w:val="0"/>
          <w:i/>
          <w:color w:val="000000"/>
          <w:sz w:val="15"/>
        </w:rPr>
        <w:t xml:space="preserve">MRS Bull. </w:t>
      </w:r>
      <w:r>
        <w:tab/>
      </w:r>
      <w:r>
        <w:rPr>
          <w:rFonts w:ascii="MinionPro" w:hAnsi="MinionPro" w:eastAsia="MinionPro"/>
          <w:b/>
          <w:i w:val="0"/>
          <w:color w:val="000000"/>
          <w:sz w:val="15"/>
        </w:rPr>
        <w:t>37</w:t>
      </w:r>
      <w:r>
        <w:rPr>
          <w:rFonts w:ascii="MinionPro" w:hAnsi="MinionPro" w:eastAsia="MinionPro"/>
          <w:b w:val="0"/>
          <w:i w:val="0"/>
          <w:color w:val="000000"/>
          <w:sz w:val="15"/>
        </w:rPr>
        <w:t>, 1007–1017 (2012).</w:t>
      </w:r>
    </w:p>
    <w:p>
      <w:pPr>
        <w:autoSpaceDN w:val="0"/>
        <w:autoSpaceDE w:val="0"/>
        <w:widowControl/>
        <w:spacing w:line="174" w:lineRule="exact" w:before="28" w:after="0"/>
        <w:ind w:left="324" w:right="720" w:hanging="226"/>
        <w:jc w:val="left"/>
      </w:pPr>
      <w:r>
        <w:rPr>
          <w:rFonts w:ascii="MinionPro" w:hAnsi="MinionPro" w:eastAsia="MinionPro"/>
          <w:b w:val="0"/>
          <w:i w:val="0"/>
          <w:color w:val="000000"/>
          <w:sz w:val="15"/>
        </w:rPr>
        <w:t xml:space="preserve"> 4. Batra, I. P., Wurfel, P. &amp; Silverman, B. D. Phase transition, stability, </w:t>
      </w:r>
      <w:r>
        <w:rPr>
          <w:rFonts w:ascii="MinionPro" w:hAnsi="MinionPro" w:eastAsia="MinionPro"/>
          <w:b w:val="0"/>
          <w:i w:val="0"/>
          <w:color w:val="000000"/>
          <w:sz w:val="15"/>
        </w:rPr>
        <w:t xml:space="preserve">and depolarization field in ferroelectric thin films. </w:t>
      </w:r>
      <w:r>
        <w:rPr>
          <w:rFonts w:ascii="MinionPro" w:hAnsi="MinionPro" w:eastAsia="MinionPro"/>
          <w:b w:val="0"/>
          <w:i/>
          <w:color w:val="000000"/>
          <w:sz w:val="15"/>
        </w:rPr>
        <w:t>Phys. Rev. B</w:t>
      </w:r>
      <w:r>
        <w:rPr>
          <w:rFonts w:ascii="MinionPro" w:hAnsi="MinionPro" w:eastAsia="MinionPro"/>
          <w:b/>
          <w:i w:val="0"/>
          <w:color w:val="000000"/>
          <w:sz w:val="15"/>
        </w:rPr>
        <w:t>8</w:t>
      </w:r>
      <w:r>
        <w:rPr>
          <w:rFonts w:ascii="MinionPro" w:hAnsi="MinionPro" w:eastAsia="MinionPro"/>
          <w:b w:val="0"/>
          <w:i w:val="0"/>
          <w:color w:val="000000"/>
          <w:sz w:val="15"/>
        </w:rPr>
        <w:t xml:space="preserve">, </w:t>
      </w:r>
      <w:r>
        <w:rPr>
          <w:rFonts w:ascii="MinionPro" w:hAnsi="MinionPro" w:eastAsia="MinionPro"/>
          <w:b w:val="0"/>
          <w:i w:val="0"/>
          <w:color w:val="000000"/>
          <w:sz w:val="15"/>
        </w:rPr>
        <w:t>3257–3265 (1973).</w:t>
      </w:r>
    </w:p>
    <w:p>
      <w:pPr>
        <w:autoSpaceDN w:val="0"/>
        <w:tabs>
          <w:tab w:pos="324" w:val="left"/>
        </w:tabs>
        <w:autoSpaceDE w:val="0"/>
        <w:widowControl/>
        <w:spacing w:line="174" w:lineRule="exact" w:before="28" w:after="0"/>
        <w:ind w:left="98" w:right="432" w:firstLine="0"/>
        <w:jc w:val="left"/>
      </w:pPr>
      <w:r>
        <w:rPr>
          <w:rFonts w:ascii="MinionPro" w:hAnsi="MinionPro" w:eastAsia="MinionPro"/>
          <w:b w:val="0"/>
          <w:i w:val="0"/>
          <w:color w:val="000000"/>
          <w:sz w:val="15"/>
        </w:rPr>
        <w:t xml:space="preserve"> 5. Wurfel, P. &amp; Batra, I. P. Depolarization-field-induced instability in thin </w:t>
      </w:r>
      <w:r>
        <w:tab/>
      </w:r>
      <w:r>
        <w:rPr>
          <w:rFonts w:ascii="MinionPro" w:hAnsi="MinionPro" w:eastAsia="MinionPro"/>
          <w:b w:val="0"/>
          <w:i w:val="0"/>
          <w:color w:val="000000"/>
          <w:sz w:val="15"/>
        </w:rPr>
        <w:t xml:space="preserve">ferroelectric film-experiment and theory. </w:t>
      </w:r>
      <w:r>
        <w:rPr>
          <w:rFonts w:ascii="MinionPro" w:hAnsi="MinionPro" w:eastAsia="MinionPro"/>
          <w:b w:val="0"/>
          <w:i/>
          <w:color w:val="000000"/>
          <w:sz w:val="15"/>
        </w:rPr>
        <w:t>Phys. Rev. B</w:t>
      </w:r>
      <w:r>
        <w:rPr>
          <w:rFonts w:ascii="MinionPro" w:hAnsi="MinionPro" w:eastAsia="MinionPro"/>
          <w:b/>
          <w:i w:val="0"/>
          <w:color w:val="000000"/>
          <w:sz w:val="15"/>
        </w:rPr>
        <w:t>8</w:t>
      </w:r>
      <w:r>
        <w:rPr>
          <w:rFonts w:ascii="MinionPro" w:hAnsi="MinionPro" w:eastAsia="MinionPro"/>
          <w:b w:val="0"/>
          <w:i w:val="0"/>
          <w:color w:val="000000"/>
          <w:sz w:val="15"/>
        </w:rPr>
        <w:t>, 5126 (1973).</w:t>
      </w:r>
    </w:p>
    <w:p>
      <w:pPr>
        <w:autoSpaceDN w:val="0"/>
        <w:tabs>
          <w:tab w:pos="324" w:val="left"/>
        </w:tabs>
        <w:autoSpaceDE w:val="0"/>
        <w:widowControl/>
        <w:spacing w:line="182" w:lineRule="exact" w:before="20" w:after="0"/>
        <w:ind w:left="98" w:right="432" w:firstLine="0"/>
        <w:jc w:val="left"/>
      </w:pPr>
      <w:r>
        <w:rPr>
          <w:rFonts w:ascii="MinionPro" w:hAnsi="MinionPro" w:eastAsia="MinionPro"/>
          <w:b w:val="0"/>
          <w:i w:val="0"/>
          <w:color w:val="000000"/>
          <w:sz w:val="15"/>
        </w:rPr>
        <w:t xml:space="preserve"> 6. Park, M. H. et al. Ferroelectricity and antiferroelectricity of doped thin </w:t>
      </w:r>
      <w:r>
        <w:tab/>
      </w:r>
      <w:r>
        <w:rPr>
          <w:rFonts w:ascii="MinionPro" w:hAnsi="MinionPro" w:eastAsia="MinionPro"/>
          <w:b w:val="0"/>
          <w:i w:val="0"/>
          <w:color w:val="000000"/>
          <w:sz w:val="15"/>
        </w:rPr>
        <w:t>HfO</w:t>
      </w:r>
      <w:r>
        <w:rPr>
          <w:w w:val="97.16666539510092"/>
          <w:rFonts w:ascii="MinionPro" w:hAnsi="MinionPro" w:eastAsia="MinionPro"/>
          <w:b w:val="0"/>
          <w:i w:val="0"/>
          <w:color w:val="000000"/>
          <w:sz w:val="9"/>
        </w:rPr>
        <w:t>2</w:t>
      </w:r>
      <w:r>
        <w:rPr>
          <w:rFonts w:ascii="MinionPro" w:hAnsi="MinionPro" w:eastAsia="MinionPro"/>
          <w:b w:val="0"/>
          <w:i w:val="0"/>
          <w:color w:val="000000"/>
          <w:sz w:val="15"/>
        </w:rPr>
        <w:t xml:space="preserve">-based films. </w:t>
      </w:r>
      <w:r>
        <w:rPr>
          <w:rFonts w:ascii="MinionPro" w:hAnsi="MinionPro" w:eastAsia="MinionPro"/>
          <w:b w:val="0"/>
          <w:i/>
          <w:color w:val="000000"/>
          <w:sz w:val="15"/>
        </w:rPr>
        <w:t>Adv. Mater.</w:t>
      </w:r>
      <w:r>
        <w:rPr>
          <w:rFonts w:ascii="MinionPro" w:hAnsi="MinionPro" w:eastAsia="MinionPro"/>
          <w:b/>
          <w:i w:val="0"/>
          <w:color w:val="000000"/>
          <w:sz w:val="15"/>
        </w:rPr>
        <w:t>27</w:t>
      </w:r>
      <w:r>
        <w:rPr>
          <w:rFonts w:ascii="MinionPro" w:hAnsi="MinionPro" w:eastAsia="MinionPro"/>
          <w:b w:val="0"/>
          <w:i w:val="0"/>
          <w:color w:val="000000"/>
          <w:sz w:val="15"/>
        </w:rPr>
        <w:t>, 1811–1831 (2015).</w:t>
      </w:r>
    </w:p>
    <w:p>
      <w:pPr>
        <w:autoSpaceDN w:val="0"/>
        <w:tabs>
          <w:tab w:pos="326" w:val="left"/>
        </w:tabs>
        <w:autoSpaceDE w:val="0"/>
        <w:widowControl/>
        <w:spacing w:line="174" w:lineRule="exact" w:before="28" w:after="0"/>
        <w:ind w:left="98" w:right="288" w:firstLine="0"/>
        <w:jc w:val="left"/>
      </w:pPr>
      <w:r>
        <w:rPr>
          <w:rFonts w:ascii="MinionPro" w:hAnsi="MinionPro" w:eastAsia="MinionPro"/>
          <w:b w:val="0"/>
          <w:i w:val="0"/>
          <w:color w:val="000000"/>
          <w:sz w:val="15"/>
        </w:rPr>
        <w:t xml:space="preserve"> 7. Ohtaka, O. et al. Phase relations and volume changes of hafnia under high </w:t>
      </w:r>
      <w:r>
        <w:tab/>
      </w:r>
      <w:r>
        <w:rPr>
          <w:rFonts w:ascii="MinionPro" w:hAnsi="MinionPro" w:eastAsia="MinionPro"/>
          <w:b w:val="0"/>
          <w:i w:val="0"/>
          <w:color w:val="000000"/>
          <w:sz w:val="15"/>
        </w:rPr>
        <w:t xml:space="preserve">pressure and high temperature. </w:t>
      </w:r>
      <w:r>
        <w:rPr>
          <w:rFonts w:ascii="MinionPro" w:hAnsi="MinionPro" w:eastAsia="MinionPro"/>
          <w:b w:val="0"/>
          <w:i/>
          <w:color w:val="000000"/>
          <w:sz w:val="15"/>
        </w:rPr>
        <w:t>J. Am. Ceram. Soc.</w:t>
      </w:r>
      <w:r>
        <w:rPr>
          <w:rFonts w:ascii="MinionPro" w:hAnsi="MinionPro" w:eastAsia="MinionPro"/>
          <w:b/>
          <w:i w:val="0"/>
          <w:color w:val="000000"/>
          <w:sz w:val="15"/>
        </w:rPr>
        <w:t>84</w:t>
      </w:r>
      <w:r>
        <w:rPr>
          <w:rFonts w:ascii="MinionPro" w:hAnsi="MinionPro" w:eastAsia="MinionPro"/>
          <w:b w:val="0"/>
          <w:i w:val="0"/>
          <w:color w:val="000000"/>
          <w:sz w:val="15"/>
        </w:rPr>
        <w:t>, 1369–1373 (2001).</w:t>
      </w:r>
    </w:p>
    <w:p>
      <w:pPr>
        <w:autoSpaceDN w:val="0"/>
        <w:tabs>
          <w:tab w:pos="326" w:val="left"/>
        </w:tabs>
        <w:autoSpaceDE w:val="0"/>
        <w:widowControl/>
        <w:spacing w:line="166" w:lineRule="exact" w:before="44" w:after="0"/>
        <w:ind w:left="98" w:right="288" w:firstLine="0"/>
        <w:jc w:val="left"/>
      </w:pPr>
      <w:r>
        <w:rPr>
          <w:rFonts w:ascii="MinionPro" w:hAnsi="MinionPro" w:eastAsia="MinionPro"/>
          <w:b w:val="0"/>
          <w:i w:val="0"/>
          <w:color w:val="000000"/>
          <w:sz w:val="15"/>
        </w:rPr>
        <w:t xml:space="preserve"> 8. Ohtaka, O. et al. Phase relations and equations of state of ZrO</w:t>
      </w:r>
      <w:r>
        <w:rPr>
          <w:w w:val="97.16666539510092"/>
          <w:rFonts w:ascii="MinionPro" w:hAnsi="MinionPro" w:eastAsia="MinionPro"/>
          <w:b w:val="0"/>
          <w:i w:val="0"/>
          <w:color w:val="000000"/>
          <w:sz w:val="9"/>
        </w:rPr>
        <w:t>2</w:t>
      </w:r>
      <w:r>
        <w:rPr>
          <w:rFonts w:ascii="MinionPro" w:hAnsi="MinionPro" w:eastAsia="MinionPro"/>
          <w:b w:val="0"/>
          <w:i w:val="0"/>
          <w:color w:val="000000"/>
          <w:sz w:val="15"/>
        </w:rPr>
        <w:t xml:space="preserve"> under high </w:t>
      </w:r>
      <w:r>
        <w:tab/>
      </w:r>
      <w:r>
        <w:rPr>
          <w:rFonts w:ascii="MinionPro" w:hAnsi="MinionPro" w:eastAsia="MinionPro"/>
          <w:b w:val="0"/>
          <w:i w:val="0"/>
          <w:color w:val="000000"/>
          <w:sz w:val="15"/>
        </w:rPr>
        <w:t xml:space="preserve">temperature and high pressure. </w:t>
      </w:r>
      <w:r>
        <w:rPr>
          <w:rFonts w:ascii="MinionPro" w:hAnsi="MinionPro" w:eastAsia="MinionPro"/>
          <w:b w:val="0"/>
          <w:i/>
          <w:color w:val="000000"/>
          <w:sz w:val="15"/>
        </w:rPr>
        <w:t>Phys. Rev. B</w:t>
      </w:r>
      <w:r>
        <w:rPr>
          <w:rFonts w:ascii="MinionPro" w:hAnsi="MinionPro" w:eastAsia="MinionPro"/>
          <w:b/>
          <w:i w:val="0"/>
          <w:color w:val="000000"/>
          <w:sz w:val="15"/>
        </w:rPr>
        <w:t>63</w:t>
      </w:r>
      <w:r>
        <w:rPr>
          <w:rFonts w:ascii="MinionPro" w:hAnsi="MinionPro" w:eastAsia="MinionPro"/>
          <w:b w:val="0"/>
          <w:i w:val="0"/>
          <w:color w:val="000000"/>
          <w:sz w:val="15"/>
        </w:rPr>
        <w:t>, 174108 (2001).</w:t>
      </w:r>
    </w:p>
    <w:p>
      <w:pPr>
        <w:autoSpaceDN w:val="0"/>
        <w:tabs>
          <w:tab w:pos="326" w:val="left"/>
        </w:tabs>
        <w:autoSpaceDE w:val="0"/>
        <w:widowControl/>
        <w:spacing w:line="182" w:lineRule="exact" w:before="20" w:after="0"/>
        <w:ind w:left="98" w:right="144" w:firstLine="0"/>
        <w:jc w:val="left"/>
      </w:pPr>
      <w:r>
        <w:rPr>
          <w:rFonts w:ascii="MinionPro" w:hAnsi="MinionPro" w:eastAsia="MinionPro"/>
          <w:b w:val="0"/>
          <w:i w:val="0"/>
          <w:color w:val="000000"/>
          <w:sz w:val="15"/>
        </w:rPr>
        <w:t xml:space="preserve"> 9. Lee, C.-K., Cho, E., Lee, H.-S., Hwang, C. S. &amp; Han, S. First-principles study </w:t>
      </w:r>
      <w:r>
        <w:tab/>
      </w:r>
      <w:r>
        <w:rPr>
          <w:rFonts w:ascii="MinionPro" w:hAnsi="MinionPro" w:eastAsia="MinionPro"/>
          <w:b w:val="0"/>
          <w:i w:val="0"/>
          <w:color w:val="000000"/>
          <w:sz w:val="15"/>
        </w:rPr>
        <w:t>on doping and phase stability of HfO</w:t>
      </w:r>
      <w:r>
        <w:rPr>
          <w:w w:val="97.16666539510092"/>
          <w:rFonts w:ascii="MinionPro" w:hAnsi="MinionPro" w:eastAsia="MinionPro"/>
          <w:b w:val="0"/>
          <w:i w:val="0"/>
          <w:color w:val="000000"/>
          <w:sz w:val="9"/>
        </w:rPr>
        <w:t>2</w:t>
      </w:r>
      <w:r>
        <w:rPr>
          <w:rFonts w:ascii="MinionPro" w:hAnsi="MinionPro" w:eastAsia="MinionPro"/>
          <w:b w:val="0"/>
          <w:i w:val="0"/>
          <w:color w:val="000000"/>
          <w:sz w:val="15"/>
        </w:rPr>
        <w:t xml:space="preserve">. </w:t>
      </w:r>
      <w:r>
        <w:rPr>
          <w:rFonts w:ascii="MinionPro" w:hAnsi="MinionPro" w:eastAsia="MinionPro"/>
          <w:b w:val="0"/>
          <w:i/>
          <w:color w:val="000000"/>
          <w:sz w:val="15"/>
        </w:rPr>
        <w:t>Phys. Rev. B</w:t>
      </w:r>
      <w:r>
        <w:rPr>
          <w:rFonts w:ascii="MinionPro" w:hAnsi="MinionPro" w:eastAsia="MinionPro"/>
          <w:b/>
          <w:i w:val="0"/>
          <w:color w:val="000000"/>
          <w:sz w:val="15"/>
        </w:rPr>
        <w:t>78</w:t>
      </w:r>
      <w:r>
        <w:rPr>
          <w:rFonts w:ascii="MinionPro" w:hAnsi="MinionPro" w:eastAsia="MinionPro"/>
          <w:b w:val="0"/>
          <w:i w:val="0"/>
          <w:color w:val="000000"/>
          <w:sz w:val="15"/>
        </w:rPr>
        <w:t>, 012102 (2008).</w:t>
      </w:r>
    </w:p>
    <w:p>
      <w:pPr>
        <w:autoSpaceDN w:val="0"/>
        <w:tabs>
          <w:tab w:pos="326" w:val="left"/>
        </w:tabs>
        <w:autoSpaceDE w:val="0"/>
        <w:widowControl/>
        <w:spacing w:line="166" w:lineRule="exact" w:before="44" w:after="0"/>
        <w:ind w:left="98" w:right="432" w:firstLine="0"/>
        <w:jc w:val="left"/>
      </w:pPr>
      <w:r>
        <w:rPr>
          <w:rFonts w:ascii="MinionPro" w:hAnsi="MinionPro" w:eastAsia="MinionPro"/>
          <w:b w:val="0"/>
          <w:i w:val="0"/>
          <w:color w:val="000000"/>
          <w:sz w:val="15"/>
        </w:rPr>
        <w:t xml:space="preserve"> 10. Shandalov, M. &amp; McIntyre, P. C. Size-dependent polymorphism in HfO</w:t>
      </w:r>
      <w:r>
        <w:rPr>
          <w:w w:val="97.16666539510092"/>
          <w:rFonts w:ascii="MinionPro" w:hAnsi="MinionPro" w:eastAsia="MinionPro"/>
          <w:b w:val="0"/>
          <w:i w:val="0"/>
          <w:color w:val="000000"/>
          <w:sz w:val="9"/>
        </w:rPr>
        <w:t xml:space="preserve">2 </w:t>
      </w:r>
      <w:r>
        <w:tab/>
      </w:r>
      <w:r>
        <w:rPr>
          <w:rFonts w:ascii="MinionPro" w:hAnsi="MinionPro" w:eastAsia="MinionPro"/>
          <w:b w:val="0"/>
          <w:i w:val="0"/>
          <w:color w:val="000000"/>
          <w:sz w:val="15"/>
        </w:rPr>
        <w:t xml:space="preserve">nanotubes and nanoscale thin films. </w:t>
      </w:r>
      <w:r>
        <w:rPr>
          <w:rFonts w:ascii="MinionPro" w:hAnsi="MinionPro" w:eastAsia="MinionPro"/>
          <w:b w:val="0"/>
          <w:i/>
          <w:color w:val="000000"/>
          <w:sz w:val="15"/>
        </w:rPr>
        <w:t>J. Appl. Phys.</w:t>
      </w:r>
      <w:r>
        <w:rPr>
          <w:rFonts w:ascii="MinionPro" w:hAnsi="MinionPro" w:eastAsia="MinionPro"/>
          <w:b/>
          <w:i w:val="0"/>
          <w:color w:val="000000"/>
          <w:sz w:val="15"/>
        </w:rPr>
        <w:t>106</w:t>
      </w:r>
      <w:r>
        <w:rPr>
          <w:rFonts w:ascii="MinionPro" w:hAnsi="MinionPro" w:eastAsia="MinionPro"/>
          <w:b w:val="0"/>
          <w:i w:val="0"/>
          <w:color w:val="000000"/>
          <w:sz w:val="15"/>
        </w:rPr>
        <w:t>, 084322 (2009).</w:t>
      </w:r>
    </w:p>
    <w:p>
      <w:pPr>
        <w:autoSpaceDN w:val="0"/>
        <w:autoSpaceDE w:val="0"/>
        <w:widowControl/>
        <w:spacing w:line="174" w:lineRule="exact" w:before="28" w:after="0"/>
        <w:ind w:left="326" w:right="144" w:hanging="228"/>
        <w:jc w:val="left"/>
      </w:pPr>
      <w:r>
        <w:rPr>
          <w:rFonts w:ascii="MinionPro" w:hAnsi="MinionPro" w:eastAsia="MinionPro"/>
          <w:b w:val="0"/>
          <w:i w:val="0"/>
          <w:color w:val="000000"/>
          <w:sz w:val="15"/>
        </w:rPr>
        <w:t xml:space="preserve"> 11. Tsunekawa, S., Ito, S., Kawazoe, Y. &amp; Wang, J. T. Critical size of the phase </w:t>
      </w:r>
      <w:r>
        <w:rPr>
          <w:rFonts w:ascii="MinionPro" w:hAnsi="MinionPro" w:eastAsia="MinionPro"/>
          <w:b w:val="0"/>
          <w:i w:val="0"/>
          <w:color w:val="000000"/>
          <w:sz w:val="15"/>
        </w:rPr>
        <w:t xml:space="preserve">transition from cubic to tetragonal in pure zirconia nanoparticles. </w:t>
      </w:r>
      <w:r>
        <w:rPr>
          <w:rFonts w:ascii="MinionPro" w:hAnsi="MinionPro" w:eastAsia="MinionPro"/>
          <w:b w:val="0"/>
          <w:i/>
          <w:color w:val="000000"/>
          <w:sz w:val="15"/>
        </w:rPr>
        <w:t xml:space="preserve">Nano Lett. </w:t>
      </w:r>
      <w:r>
        <w:rPr>
          <w:rFonts w:ascii="MinionPro" w:hAnsi="MinionPro" w:eastAsia="MinionPro"/>
          <w:b/>
          <w:i w:val="0"/>
          <w:color w:val="000000"/>
          <w:sz w:val="15"/>
        </w:rPr>
        <w:t>3</w:t>
      </w:r>
      <w:r>
        <w:rPr>
          <w:rFonts w:ascii="MinionPro" w:hAnsi="MinionPro" w:eastAsia="MinionPro"/>
          <w:b w:val="0"/>
          <w:i w:val="0"/>
          <w:color w:val="000000"/>
          <w:sz w:val="15"/>
        </w:rPr>
        <w:t>, 871–875 (2003).</w:t>
      </w:r>
    </w:p>
    <w:p>
      <w:pPr>
        <w:autoSpaceDN w:val="0"/>
        <w:tabs>
          <w:tab w:pos="326" w:val="left"/>
        </w:tabs>
        <w:autoSpaceDE w:val="0"/>
        <w:widowControl/>
        <w:spacing w:line="174" w:lineRule="exact" w:before="28" w:after="0"/>
        <w:ind w:left="98" w:right="144" w:firstLine="0"/>
        <w:jc w:val="left"/>
      </w:pPr>
      <w:r>
        <w:rPr>
          <w:rFonts w:ascii="MinionPro" w:hAnsi="MinionPro" w:eastAsia="MinionPro"/>
          <w:b w:val="0"/>
          <w:i w:val="0"/>
          <w:color w:val="000000"/>
          <w:sz w:val="15"/>
        </w:rPr>
        <w:t xml:space="preserve"> 12. Hasegawa, H. Rhombohedral phase produced in abraded surfaces of partially </w:t>
      </w:r>
      <w:r>
        <w:tab/>
      </w:r>
      <w:r>
        <w:rPr>
          <w:rFonts w:ascii="MinionPro" w:hAnsi="MinionPro" w:eastAsia="MinionPro"/>
          <w:b w:val="0"/>
          <w:i w:val="0"/>
          <w:color w:val="000000"/>
          <w:sz w:val="15"/>
        </w:rPr>
        <w:t xml:space="preserve">stabilized zirconia (PSZ). </w:t>
      </w:r>
      <w:r>
        <w:rPr>
          <w:rFonts w:ascii="MinionPro" w:hAnsi="MinionPro" w:eastAsia="MinionPro"/>
          <w:b w:val="0"/>
          <w:i/>
          <w:color w:val="000000"/>
          <w:sz w:val="15"/>
        </w:rPr>
        <w:t>J. Mater. Sci. Lett.</w:t>
      </w:r>
      <w:r>
        <w:rPr>
          <w:rFonts w:ascii="MinionPro" w:hAnsi="MinionPro" w:eastAsia="MinionPro"/>
          <w:b/>
          <w:i w:val="0"/>
          <w:color w:val="000000"/>
          <w:sz w:val="15"/>
        </w:rPr>
        <w:t>2</w:t>
      </w:r>
      <w:r>
        <w:rPr>
          <w:rFonts w:ascii="MinionPro" w:hAnsi="MinionPro" w:eastAsia="MinionPro"/>
          <w:b w:val="0"/>
          <w:i w:val="0"/>
          <w:color w:val="000000"/>
          <w:sz w:val="15"/>
        </w:rPr>
        <w:t>, 91–93 (1983).</w:t>
      </w:r>
    </w:p>
    <w:p>
      <w:pPr>
        <w:autoSpaceDN w:val="0"/>
        <w:tabs>
          <w:tab w:pos="326" w:val="left"/>
        </w:tabs>
        <w:autoSpaceDE w:val="0"/>
        <w:widowControl/>
        <w:spacing w:line="174" w:lineRule="exact" w:before="28" w:after="198"/>
        <w:ind w:left="98" w:right="288" w:firstLine="0"/>
        <w:jc w:val="left"/>
      </w:pPr>
      <w:r>
        <w:rPr>
          <w:rFonts w:ascii="MinionPro" w:hAnsi="MinionPro" w:eastAsia="MinionPro"/>
          <w:b w:val="0"/>
          <w:i w:val="0"/>
          <w:color w:val="000000"/>
          <w:sz w:val="15"/>
        </w:rPr>
        <w:t xml:space="preserve"> 13. Hasegawa, H. &amp; Hioki, T. Cubic-to-rhombohedral phase transformation in </w:t>
      </w:r>
      <w:r>
        <w:tab/>
      </w:r>
      <w:r>
        <w:rPr>
          <w:rFonts w:ascii="MinionPro" w:hAnsi="MinionPro" w:eastAsia="MinionPro"/>
          <w:b w:val="0"/>
          <w:i w:val="0"/>
          <w:color w:val="000000"/>
          <w:sz w:val="15"/>
        </w:rPr>
        <w:t xml:space="preserve">zirconia by ion implantation. </w:t>
      </w:r>
      <w:r>
        <w:rPr>
          <w:rFonts w:ascii="MinionPro" w:hAnsi="MinionPro" w:eastAsia="MinionPro"/>
          <w:b w:val="0"/>
          <w:i/>
          <w:color w:val="000000"/>
          <w:sz w:val="15"/>
        </w:rPr>
        <w:t>J. Mater. Sci. Lett.</w:t>
      </w:r>
      <w:r>
        <w:rPr>
          <w:rFonts w:ascii="MinionPro" w:hAnsi="MinionPro" w:eastAsia="MinionPro"/>
          <w:b/>
          <w:i w:val="0"/>
          <w:color w:val="000000"/>
          <w:sz w:val="15"/>
        </w:rPr>
        <w:t>4</w:t>
      </w:r>
      <w:r>
        <w:rPr>
          <w:rFonts w:ascii="MinionPro" w:hAnsi="MinionPro" w:eastAsia="MinionPro"/>
          <w:b w:val="0"/>
          <w:i w:val="0"/>
          <w:color w:val="000000"/>
          <w:sz w:val="15"/>
        </w:rPr>
        <w:t>, 1092 (1985).</w:t>
      </w:r>
    </w:p>
    <w:p>
      <w:pPr>
        <w:sectPr>
          <w:type w:val="nextColumn"/>
          <w:pgSz w:w="11906" w:h="15817"/>
          <w:pgMar w:top="202" w:right="718" w:bottom="228" w:left="738" w:header="720" w:footer="720" w:gutter="0"/>
          <w:cols w:space="720" w:num="2" w:equalWidth="0">
            <w:col w:w="5236" w:space="0"/>
            <w:col w:w="5214" w:space="0"/>
            <w:col w:w="10450" w:space="0"/>
            <w:col w:w="10450" w:space="0"/>
            <w:col w:w="5236" w:space="0"/>
            <w:col w:w="5214" w:space="0"/>
            <w:col w:w="10450" w:space="0"/>
            <w:col w:w="10450" w:space="0"/>
            <w:col w:w="5236" w:space="0"/>
            <w:col w:w="5214" w:space="0"/>
            <w:col w:w="10450" w:space="0"/>
            <w:col w:w="10450" w:space="0"/>
            <w:col w:w="5236" w:space="0"/>
            <w:col w:w="5214" w:space="0"/>
            <w:col w:w="10450" w:space="0"/>
            <w:col w:w="10348" w:space="0"/>
            <w:col w:w="5202" w:space="0"/>
            <w:col w:w="5145" w:space="0"/>
            <w:col w:w="10348" w:space="0"/>
          </w:cols>
          <w:docGrid w:linePitch="360"/>
        </w:sectPr>
      </w:pPr>
    </w:p>
    <w:p>
      <w:pPr>
        <w:autoSpaceDN w:val="0"/>
        <w:tabs>
          <w:tab w:pos="9998" w:val="left"/>
        </w:tabs>
        <w:autoSpaceDE w:val="0"/>
        <w:widowControl/>
        <w:spacing w:line="174" w:lineRule="exact" w:before="0" w:after="0"/>
        <w:ind w:left="112" w:right="0" w:firstLine="0"/>
        <w:jc w:val="left"/>
      </w:pPr>
      <w:r>
        <w:rPr>
          <w:w w:val="96.42857142857143"/>
          <w:rFonts w:ascii="Whitney" w:hAnsi="Whitney" w:eastAsia="Whitney"/>
          <w:b/>
          <w:i w:val="0"/>
          <w:color w:val="B41243"/>
          <w:sz w:val="14"/>
        </w:rPr>
        <w:t>NAtuRE MAtERiALS</w:t>
      </w:r>
      <w:r>
        <w:rPr>
          <w:w w:val="96.42857142857143"/>
          <w:rFonts w:ascii="Whitney" w:hAnsi="Whitney" w:eastAsia="Whitney"/>
          <w:b w:val="0"/>
          <w:i w:val="0"/>
          <w:color w:val="000000"/>
          <w:sz w:val="14"/>
        </w:rPr>
        <w:t xml:space="preserve"> | VOL 17 | DECEMBER 2018 | 1095–1100 | </w:t>
      </w:r>
      <w:r>
        <w:rPr>
          <w:w w:val="96.42857142857143"/>
          <w:rFonts w:ascii="Whitney" w:hAnsi="Whitney" w:eastAsia="Whitney"/>
          <w:b w:val="0"/>
          <w:i w:val="0"/>
          <w:color w:val="3A699D"/>
          <w:sz w:val="14"/>
        </w:rPr>
        <w:hyperlink r:id="rId11" w:history="1">
          <w:r>
            <w:rPr>
              <w:rStyle w:val="Hyperlink"/>
            </w:rPr>
            <w:t xml:space="preserve">www.nature.com/naturematerials </w:t>
          </w:r>
        </w:hyperlink>
      </w:r>
      <w:r>
        <w:tab/>
      </w:r>
      <w:r>
        <w:rPr>
          <w:w w:val="103.57142857142858"/>
          <w:rFonts w:ascii="Whitney" w:hAnsi="Whitney" w:eastAsia="Whitney"/>
          <w:b/>
          <w:i w:val="0"/>
          <w:color w:val="000000"/>
          <w:sz w:val="14"/>
        </w:rPr>
        <w:t>1099</w:t>
      </w:r>
    </w:p>
    <w:p>
      <w:pPr>
        <w:sectPr>
          <w:type w:val="continuous"/>
          <w:pgSz w:w="11906" w:h="15817"/>
          <w:pgMar w:top="202" w:right="718" w:bottom="228" w:left="738" w:header="720" w:footer="720" w:gutter="0"/>
          <w:cols w:space="720" w:num="1" w:equalWidth="0">
            <w:col w:w="10450" w:space="0"/>
            <w:col w:w="5236" w:space="0"/>
            <w:col w:w="5214" w:space="0"/>
            <w:col w:w="10450" w:space="0"/>
            <w:col w:w="10450" w:space="0"/>
            <w:col w:w="5236" w:space="0"/>
            <w:col w:w="5214" w:space="0"/>
            <w:col w:w="10450" w:space="0"/>
            <w:col w:w="10450" w:space="0"/>
            <w:col w:w="5236" w:space="0"/>
            <w:col w:w="5214" w:space="0"/>
            <w:col w:w="10450" w:space="0"/>
            <w:col w:w="10450" w:space="0"/>
            <w:col w:w="5236" w:space="0"/>
            <w:col w:w="5214" w:space="0"/>
            <w:col w:w="10450" w:space="0"/>
            <w:col w:w="10348" w:space="0"/>
            <w:col w:w="5202" w:space="0"/>
            <w:col w:w="5145" w:space="0"/>
            <w:col w:w="10348" w:space="0"/>
          </w:cols>
          <w:docGrid w:linePitch="360"/>
        </w:sectPr>
      </w:pPr>
    </w:p>
    <w:p>
      <w:pPr>
        <w:autoSpaceDN w:val="0"/>
        <w:autoSpaceDE w:val="0"/>
        <w:widowControl/>
        <w:spacing w:line="214" w:lineRule="exact" w:before="0" w:after="198"/>
        <w:ind w:left="0" w:right="0"/>
      </w:pPr>
    </w:p>
    <w:p>
      <w:pPr>
        <w:sectPr>
          <w:pgSz w:w="11906" w:h="15817"/>
          <w:pgMar w:top="212" w:right="718" w:bottom="228" w:left="738" w:header="720" w:footer="720" w:gutter="0"/>
          <w:cols w:space="720" w:num="1" w:equalWidth="0">
            <w:col w:w="10450" w:space="0"/>
            <w:col w:w="10450" w:space="0"/>
            <w:col w:w="5236" w:space="0"/>
            <w:col w:w="5214" w:space="0"/>
            <w:col w:w="10450" w:space="0"/>
            <w:col w:w="10450" w:space="0"/>
            <w:col w:w="5236" w:space="0"/>
            <w:col w:w="5214" w:space="0"/>
            <w:col w:w="10450" w:space="0"/>
            <w:col w:w="10450" w:space="0"/>
            <w:col w:w="5236" w:space="0"/>
            <w:col w:w="5214" w:space="0"/>
            <w:col w:w="10450" w:space="0"/>
            <w:col w:w="10450" w:space="0"/>
            <w:col w:w="5236" w:space="0"/>
            <w:col w:w="5214" w:space="0"/>
            <w:col w:w="10450" w:space="0"/>
            <w:col w:w="10348" w:space="0"/>
            <w:col w:w="5202" w:space="0"/>
            <w:col w:w="5145" w:space="0"/>
            <w:col w:w="10348" w:space="0"/>
          </w:cols>
          <w:docGrid w:linePitch="360"/>
        </w:sectPr>
      </w:pPr>
    </w:p>
    <w:p>
      <w:pPr>
        <w:autoSpaceDN w:val="0"/>
        <w:tabs>
          <w:tab w:pos="340" w:val="left"/>
        </w:tabs>
        <w:autoSpaceDE w:val="0"/>
        <w:widowControl/>
        <w:spacing w:line="174" w:lineRule="exact" w:before="32" w:after="0"/>
        <w:ind w:left="112" w:right="576" w:firstLine="0"/>
        <w:jc w:val="left"/>
      </w:pPr>
      <w:r>
        <w:rPr>
          <w:rFonts w:ascii="MinionPro" w:hAnsi="MinionPro" w:eastAsia="MinionPro"/>
          <w:b w:val="0"/>
          <w:i w:val="0"/>
          <w:color w:val="000000"/>
          <w:sz w:val="15"/>
        </w:rPr>
        <w:t xml:space="preserve"> 14. Zhao, B., Jak, E. &amp; Hayes, P. C. Phase equilibria in the system. </w:t>
      </w:r>
      <w:r>
        <w:rPr>
          <w:rFonts w:ascii="MinionPro" w:hAnsi="MinionPro" w:eastAsia="MinionPro"/>
          <w:b w:val="0"/>
          <w:i/>
          <w:color w:val="000000"/>
          <w:sz w:val="15"/>
        </w:rPr>
        <w:t xml:space="preserve">J. Less </w:t>
      </w:r>
      <w:r>
        <w:tab/>
      </w:r>
      <w:r>
        <w:rPr>
          <w:rFonts w:ascii="MinionPro" w:hAnsi="MinionPro" w:eastAsia="MinionPro"/>
          <w:b w:val="0"/>
          <w:i/>
          <w:color w:val="000000"/>
          <w:sz w:val="15"/>
        </w:rPr>
        <w:t>Common Met.</w:t>
      </w:r>
      <w:r>
        <w:rPr>
          <w:rFonts w:ascii="MinionPro" w:hAnsi="MinionPro" w:eastAsia="MinionPro"/>
          <w:b/>
          <w:i w:val="0"/>
          <w:color w:val="000000"/>
          <w:sz w:val="15"/>
        </w:rPr>
        <w:t>17</w:t>
      </w:r>
      <w:r>
        <w:rPr>
          <w:rFonts w:ascii="MinionPro" w:hAnsi="MinionPro" w:eastAsia="MinionPro"/>
          <w:b w:val="0"/>
          <w:i w:val="0"/>
          <w:color w:val="000000"/>
          <w:sz w:val="15"/>
        </w:rPr>
        <w:t>, 151–159 (1969).</w:t>
      </w:r>
    </w:p>
    <w:p>
      <w:pPr>
        <w:autoSpaceDN w:val="0"/>
        <w:autoSpaceDE w:val="0"/>
        <w:widowControl/>
        <w:spacing w:line="174" w:lineRule="exact" w:before="30" w:after="0"/>
        <w:ind w:left="340" w:right="288" w:hanging="228"/>
        <w:jc w:val="left"/>
      </w:pPr>
      <w:r>
        <w:rPr>
          <w:rFonts w:ascii="MinionPro" w:hAnsi="MinionPro" w:eastAsia="MinionPro"/>
          <w:b w:val="0"/>
          <w:i w:val="0"/>
          <w:color w:val="000000"/>
          <w:sz w:val="15"/>
        </w:rPr>
        <w:t xml:space="preserve"> 15. Burke, D. P. &amp; Rainforth, W. M. Intermediate rhombohedral (r-ZrO2) </w:t>
      </w:r>
      <w:r>
        <w:rPr>
          <w:rFonts w:ascii="MinionPro" w:hAnsi="MinionPro" w:eastAsia="MinionPro"/>
          <w:b w:val="0"/>
          <w:i w:val="0"/>
          <w:color w:val="000000"/>
          <w:sz w:val="15"/>
        </w:rPr>
        <w:t xml:space="preserve">phase formation at the surface of sintered Y-TZP’s. </w:t>
      </w:r>
      <w:r>
        <w:rPr>
          <w:rFonts w:ascii="MinionPro" w:hAnsi="MinionPro" w:eastAsia="MinionPro"/>
          <w:b w:val="0"/>
          <w:i/>
          <w:color w:val="000000"/>
          <w:sz w:val="15"/>
        </w:rPr>
        <w:t>J. Mater. Sci. Lett.</w:t>
      </w:r>
      <w:r>
        <w:rPr>
          <w:rFonts w:ascii="MinionPro" w:hAnsi="MinionPro" w:eastAsia="MinionPro"/>
          <w:b/>
          <w:i w:val="0"/>
          <w:color w:val="000000"/>
          <w:sz w:val="15"/>
        </w:rPr>
        <w:t>16</w:t>
      </w:r>
      <w:r>
        <w:rPr>
          <w:rFonts w:ascii="MinionPro" w:hAnsi="MinionPro" w:eastAsia="MinionPro"/>
          <w:b w:val="0"/>
          <w:i w:val="0"/>
          <w:color w:val="000000"/>
          <w:sz w:val="15"/>
        </w:rPr>
        <w:t xml:space="preserve">, </w:t>
      </w:r>
      <w:r>
        <w:rPr>
          <w:rFonts w:ascii="MinionPro" w:hAnsi="MinionPro" w:eastAsia="MinionPro"/>
          <w:b w:val="0"/>
          <w:i w:val="0"/>
          <w:color w:val="000000"/>
          <w:sz w:val="15"/>
        </w:rPr>
        <w:t>883–885 (1997).</w:t>
      </w:r>
    </w:p>
    <w:p>
      <w:pPr>
        <w:autoSpaceDN w:val="0"/>
        <w:autoSpaceDE w:val="0"/>
        <w:widowControl/>
        <w:spacing w:line="174" w:lineRule="exact" w:before="30" w:after="0"/>
        <w:ind w:left="338" w:right="432" w:hanging="226"/>
        <w:jc w:val="left"/>
      </w:pPr>
      <w:r>
        <w:rPr>
          <w:rFonts w:ascii="MinionPro" w:hAnsi="MinionPro" w:eastAsia="MinionPro"/>
          <w:b w:val="0"/>
          <w:i w:val="0"/>
          <w:color w:val="000000"/>
          <w:sz w:val="15"/>
        </w:rPr>
        <w:t xml:space="preserve"> 16. Kisi, E. H., Howard, C. J. &amp; Hill, R. J. Crystal structure of orthorhombic </w:t>
      </w:r>
      <w:r>
        <w:rPr>
          <w:rFonts w:ascii="MinionPro" w:hAnsi="MinionPro" w:eastAsia="MinionPro"/>
          <w:b w:val="0"/>
          <w:i w:val="0"/>
          <w:color w:val="000000"/>
          <w:sz w:val="15"/>
        </w:rPr>
        <w:t xml:space="preserve">zirconia in partially stabilized zirconia. </w:t>
      </w:r>
      <w:r>
        <w:rPr>
          <w:rFonts w:ascii="MinionPro" w:hAnsi="MinionPro" w:eastAsia="MinionPro"/>
          <w:b w:val="0"/>
          <w:i/>
          <w:color w:val="000000"/>
          <w:sz w:val="15"/>
        </w:rPr>
        <w:t>J. Am. Ceram. Soc.</w:t>
      </w:r>
      <w:r>
        <w:rPr>
          <w:rFonts w:ascii="MinionPro" w:hAnsi="MinionPro" w:eastAsia="MinionPro"/>
          <w:b/>
          <w:i w:val="0"/>
          <w:color w:val="000000"/>
          <w:sz w:val="15"/>
        </w:rPr>
        <w:t>72</w:t>
      </w:r>
      <w:r>
        <w:rPr>
          <w:rFonts w:ascii="MinionPro" w:hAnsi="MinionPro" w:eastAsia="MinionPro"/>
          <w:b w:val="0"/>
          <w:i w:val="0"/>
          <w:color w:val="000000"/>
          <w:sz w:val="15"/>
        </w:rPr>
        <w:t xml:space="preserve">, </w:t>
      </w:r>
      <w:r>
        <w:br/>
      </w:r>
      <w:r>
        <w:rPr>
          <w:rFonts w:ascii="MinionPro" w:hAnsi="MinionPro" w:eastAsia="MinionPro"/>
          <w:b w:val="0"/>
          <w:i w:val="0"/>
          <w:color w:val="000000"/>
          <w:sz w:val="15"/>
        </w:rPr>
        <w:t>1757–1760 (1989).</w:t>
      </w:r>
    </w:p>
    <w:p>
      <w:pPr>
        <w:autoSpaceDN w:val="0"/>
        <w:autoSpaceDE w:val="0"/>
        <w:widowControl/>
        <w:spacing w:line="174" w:lineRule="exact" w:before="30" w:after="0"/>
        <w:ind w:left="338" w:right="0" w:hanging="226"/>
        <w:jc w:val="left"/>
      </w:pPr>
      <w:r>
        <w:rPr>
          <w:rFonts w:ascii="MinionPro" w:hAnsi="MinionPro" w:eastAsia="MinionPro"/>
          <w:b w:val="0"/>
          <w:i w:val="0"/>
          <w:color w:val="000000"/>
          <w:sz w:val="15"/>
        </w:rPr>
        <w:t xml:space="preserve"> 17. Müller, J. et al. Ferroelectric hafnium oxide: A CMOScompatible and highly </w:t>
      </w:r>
      <w:r>
        <w:rPr>
          <w:rFonts w:ascii="MinionPro" w:hAnsi="MinionPro" w:eastAsia="MinionPro"/>
          <w:b w:val="0"/>
          <w:i w:val="0"/>
          <w:color w:val="000000"/>
          <w:sz w:val="15"/>
        </w:rPr>
        <w:t xml:space="preserve">scalable approach to future ferroelectric memories. In </w:t>
      </w:r>
      <w:r>
        <w:rPr>
          <w:rFonts w:ascii="MinionPro" w:hAnsi="MinionPro" w:eastAsia="MinionPro"/>
          <w:b w:val="0"/>
          <w:i/>
          <w:color w:val="000000"/>
          <w:sz w:val="15"/>
        </w:rPr>
        <w:t xml:space="preserve">Proc. IEEE Int. Electron </w:t>
      </w:r>
      <w:r>
        <w:rPr>
          <w:rFonts w:ascii="MinionPro" w:hAnsi="MinionPro" w:eastAsia="MinionPro"/>
          <w:b w:val="0"/>
          <w:i/>
          <w:color w:val="000000"/>
          <w:sz w:val="15"/>
        </w:rPr>
        <w:t>Devices Meeting</w:t>
      </w:r>
      <w:r>
        <w:rPr>
          <w:rFonts w:ascii="MinionPro" w:hAnsi="MinionPro" w:eastAsia="MinionPro"/>
          <w:b w:val="0"/>
          <w:i w:val="0"/>
          <w:color w:val="000000"/>
          <w:sz w:val="15"/>
        </w:rPr>
        <w:t xml:space="preserve"> 10.8.1–10.8.4 (IEEE, 2013).</w:t>
      </w:r>
    </w:p>
    <w:p>
      <w:pPr>
        <w:autoSpaceDN w:val="0"/>
        <w:autoSpaceDE w:val="0"/>
        <w:widowControl/>
        <w:spacing w:line="174" w:lineRule="exact" w:before="30" w:after="0"/>
        <w:ind w:left="338" w:right="288" w:hanging="226"/>
        <w:jc w:val="left"/>
      </w:pPr>
      <w:r>
        <w:rPr>
          <w:rFonts w:ascii="MinionPro" w:hAnsi="MinionPro" w:eastAsia="MinionPro"/>
          <w:b w:val="0"/>
          <w:i w:val="0"/>
          <w:color w:val="000000"/>
          <w:sz w:val="15"/>
        </w:rPr>
        <w:t xml:space="preserve"> 18. Starschich, S., Griesche, D., Schneller, T. &amp; Böttger, U. Chemical solution </w:t>
      </w:r>
      <w:r>
        <w:rPr>
          <w:rFonts w:ascii="MinionPro" w:hAnsi="MinionPro" w:eastAsia="MinionPro"/>
          <w:b w:val="0"/>
          <w:i w:val="0"/>
          <w:color w:val="000000"/>
          <w:sz w:val="15"/>
        </w:rPr>
        <w:t xml:space="preserve">deposition of ferroelectric hafnium oxide for future lead free ferroelectric </w:t>
      </w:r>
      <w:r>
        <w:rPr>
          <w:rFonts w:ascii="MinionPro" w:hAnsi="MinionPro" w:eastAsia="MinionPro"/>
          <w:b w:val="0"/>
          <w:i w:val="0"/>
          <w:color w:val="000000"/>
          <w:sz w:val="15"/>
        </w:rPr>
        <w:t xml:space="preserve">devices. </w:t>
      </w:r>
      <w:r>
        <w:rPr>
          <w:rFonts w:ascii="MinionPro" w:hAnsi="MinionPro" w:eastAsia="MinionPro"/>
          <w:b w:val="0"/>
          <w:i/>
          <w:color w:val="000000"/>
          <w:sz w:val="15"/>
        </w:rPr>
        <w:t>ECS J. Solid State Sci. Technol.</w:t>
      </w:r>
      <w:r>
        <w:rPr>
          <w:rFonts w:ascii="MinionPro" w:hAnsi="MinionPro" w:eastAsia="MinionPro"/>
          <w:b/>
          <w:i w:val="0"/>
          <w:color w:val="000000"/>
          <w:sz w:val="15"/>
        </w:rPr>
        <w:t>4</w:t>
      </w:r>
      <w:r>
        <w:rPr>
          <w:rFonts w:ascii="MinionPro" w:hAnsi="MinionPro" w:eastAsia="MinionPro"/>
          <w:b w:val="0"/>
          <w:i w:val="0"/>
          <w:color w:val="000000"/>
          <w:sz w:val="15"/>
        </w:rPr>
        <w:t>, P419–P423 (2015).</w:t>
      </w:r>
    </w:p>
    <w:p>
      <w:pPr>
        <w:autoSpaceDN w:val="0"/>
        <w:tabs>
          <w:tab w:pos="338" w:val="left"/>
        </w:tabs>
        <w:autoSpaceDE w:val="0"/>
        <w:widowControl/>
        <w:spacing w:line="180" w:lineRule="exact" w:before="24" w:after="0"/>
        <w:ind w:left="112" w:right="288" w:firstLine="0"/>
        <w:jc w:val="left"/>
      </w:pPr>
      <w:r>
        <w:rPr>
          <w:rFonts w:ascii="MinionPro" w:hAnsi="MinionPro" w:eastAsia="MinionPro"/>
          <w:b w:val="0"/>
          <w:i w:val="0"/>
          <w:color w:val="000000"/>
          <w:sz w:val="15"/>
        </w:rPr>
        <w:t xml:space="preserve"> 19. Xu, L. et al. Kinetic pathway of the ferroelectric phase formation in doped </w:t>
      </w:r>
      <w:r>
        <w:tab/>
      </w:r>
      <w:r>
        <w:rPr>
          <w:rFonts w:ascii="MinionPro" w:hAnsi="MinionPro" w:eastAsia="MinionPro"/>
          <w:b w:val="0"/>
          <w:i w:val="0"/>
          <w:color w:val="000000"/>
          <w:sz w:val="15"/>
        </w:rPr>
        <w:t>HfO</w:t>
      </w:r>
      <w:r>
        <w:rPr>
          <w:w w:val="97.16666539510092"/>
          <w:rFonts w:ascii="MinionPro" w:hAnsi="MinionPro" w:eastAsia="MinionPro"/>
          <w:b w:val="0"/>
          <w:i w:val="0"/>
          <w:color w:val="000000"/>
          <w:sz w:val="9"/>
        </w:rPr>
        <w:t>2</w:t>
      </w:r>
      <w:r>
        <w:rPr>
          <w:rFonts w:ascii="MinionPro" w:hAnsi="MinionPro" w:eastAsia="MinionPro"/>
          <w:b w:val="0"/>
          <w:i w:val="0"/>
          <w:color w:val="000000"/>
          <w:sz w:val="15"/>
        </w:rPr>
        <w:t xml:space="preserve"> films. </w:t>
      </w:r>
      <w:r>
        <w:rPr>
          <w:rFonts w:ascii="MinionPro" w:hAnsi="MinionPro" w:eastAsia="MinionPro"/>
          <w:b w:val="0"/>
          <w:i/>
          <w:color w:val="000000"/>
          <w:sz w:val="15"/>
        </w:rPr>
        <w:t>J. Appl. Phys.</w:t>
      </w:r>
      <w:r>
        <w:rPr>
          <w:rFonts w:ascii="MinionPro" w:hAnsi="MinionPro" w:eastAsia="MinionPro"/>
          <w:b/>
          <w:i w:val="0"/>
          <w:color w:val="000000"/>
          <w:sz w:val="15"/>
        </w:rPr>
        <w:t>122</w:t>
      </w:r>
      <w:r>
        <w:rPr>
          <w:rFonts w:ascii="MinionPro" w:hAnsi="MinionPro" w:eastAsia="MinionPro"/>
          <w:b w:val="0"/>
          <w:i w:val="0"/>
          <w:color w:val="000000"/>
          <w:sz w:val="15"/>
        </w:rPr>
        <w:t>, 124104 (2017).</w:t>
      </w:r>
    </w:p>
    <w:p>
      <w:pPr>
        <w:autoSpaceDN w:val="0"/>
        <w:autoSpaceDE w:val="0"/>
        <w:widowControl/>
        <w:spacing w:line="174" w:lineRule="exact" w:before="30" w:after="0"/>
        <w:ind w:left="338" w:right="144" w:hanging="226"/>
        <w:jc w:val="left"/>
      </w:pPr>
      <w:r>
        <w:rPr>
          <w:rFonts w:ascii="MinionPro" w:hAnsi="MinionPro" w:eastAsia="MinionPro"/>
          <w:b w:val="0"/>
          <w:i w:val="0"/>
          <w:color w:val="000000"/>
          <w:sz w:val="15"/>
        </w:rPr>
        <w:t xml:space="preserve"> 20. Shimizu, T., Kata, K., Kiguchi, T., Akama, A. &amp; Konno, T. J. The </w:t>
      </w:r>
      <w:r>
        <w:br/>
      </w:r>
      <w:r>
        <w:rPr>
          <w:rFonts w:ascii="MinionPro" w:hAnsi="MinionPro" w:eastAsia="MinionPro"/>
          <w:b w:val="0"/>
          <w:i w:val="0"/>
          <w:color w:val="000000"/>
          <w:sz w:val="15"/>
        </w:rPr>
        <w:t>demonstration of significant ferroelectricity in epitaxial Y-doped HfO</w:t>
      </w:r>
      <w:r>
        <w:rPr>
          <w:w w:val="97.16666539510092"/>
          <w:rFonts w:ascii="MinionPro" w:hAnsi="MinionPro" w:eastAsia="MinionPro"/>
          <w:b w:val="0"/>
          <w:i w:val="0"/>
          <w:color w:val="000000"/>
          <w:sz w:val="9"/>
        </w:rPr>
        <w:t>2</w:t>
      </w:r>
      <w:r>
        <w:rPr>
          <w:rFonts w:ascii="MinionPro" w:hAnsi="MinionPro" w:eastAsia="MinionPro"/>
          <w:b w:val="0"/>
          <w:i w:val="0"/>
          <w:color w:val="000000"/>
          <w:sz w:val="15"/>
        </w:rPr>
        <w:t xml:space="preserve"> film. </w:t>
      </w:r>
      <w:r>
        <w:rPr>
          <w:rFonts w:ascii="MinionPro" w:hAnsi="MinionPro" w:eastAsia="MinionPro"/>
          <w:b w:val="0"/>
          <w:i/>
          <w:color w:val="000000"/>
          <w:sz w:val="15"/>
        </w:rPr>
        <w:t>Sci. Rep.</w:t>
      </w:r>
      <w:r>
        <w:rPr>
          <w:rFonts w:ascii="MinionPro" w:hAnsi="MinionPro" w:eastAsia="MinionPro"/>
          <w:b/>
          <w:i w:val="0"/>
          <w:color w:val="000000"/>
          <w:sz w:val="15"/>
        </w:rPr>
        <w:t>6</w:t>
      </w:r>
      <w:r>
        <w:rPr>
          <w:rFonts w:ascii="MinionPro" w:hAnsi="MinionPro" w:eastAsia="MinionPro"/>
          <w:b w:val="0"/>
          <w:i w:val="0"/>
          <w:color w:val="000000"/>
          <w:sz w:val="15"/>
        </w:rPr>
        <w:t>, 32931 (2016).</w:t>
      </w:r>
    </w:p>
    <w:p>
      <w:pPr>
        <w:autoSpaceDN w:val="0"/>
        <w:autoSpaceDE w:val="0"/>
        <w:widowControl/>
        <w:spacing w:line="170" w:lineRule="exact" w:before="40" w:after="0"/>
        <w:ind w:left="340" w:right="144" w:hanging="228"/>
        <w:jc w:val="left"/>
      </w:pPr>
      <w:r>
        <w:rPr>
          <w:rFonts w:ascii="MinionPro" w:hAnsi="MinionPro" w:eastAsia="MinionPro"/>
          <w:b w:val="0"/>
          <w:i w:val="0"/>
          <w:color w:val="000000"/>
          <w:sz w:val="15"/>
        </w:rPr>
        <w:t xml:space="preserve"> 21. Kim, S. J. et al. Large ferroelectric polarization of TiN/Hf</w:t>
      </w:r>
      <w:r>
        <w:rPr>
          <w:w w:val="97.16666539510092"/>
          <w:rFonts w:ascii="MinionPro" w:hAnsi="MinionPro" w:eastAsia="MinionPro"/>
          <w:b w:val="0"/>
          <w:i w:val="0"/>
          <w:color w:val="000000"/>
          <w:sz w:val="9"/>
        </w:rPr>
        <w:t>0.5</w:t>
      </w:r>
      <w:r>
        <w:rPr>
          <w:rFonts w:ascii="MinionPro" w:hAnsi="MinionPro" w:eastAsia="MinionPro"/>
          <w:b w:val="0"/>
          <w:i w:val="0"/>
          <w:color w:val="000000"/>
          <w:sz w:val="15"/>
        </w:rPr>
        <w:t>Zr</w:t>
      </w:r>
      <w:r>
        <w:rPr>
          <w:w w:val="97.16666539510092"/>
          <w:rFonts w:ascii="MinionPro" w:hAnsi="MinionPro" w:eastAsia="MinionPro"/>
          <w:b w:val="0"/>
          <w:i w:val="0"/>
          <w:color w:val="000000"/>
          <w:sz w:val="9"/>
        </w:rPr>
        <w:t>0.5</w:t>
      </w:r>
      <w:r>
        <w:rPr>
          <w:rFonts w:ascii="MinionPro" w:hAnsi="MinionPro" w:eastAsia="MinionPro"/>
          <w:b w:val="0"/>
          <w:i w:val="0"/>
          <w:color w:val="000000"/>
          <w:sz w:val="15"/>
        </w:rPr>
        <w:t>O</w:t>
      </w:r>
      <w:r>
        <w:rPr>
          <w:w w:val="97.16666539510092"/>
          <w:rFonts w:ascii="MinionPro" w:hAnsi="MinionPro" w:eastAsia="MinionPro"/>
          <w:b w:val="0"/>
          <w:i w:val="0"/>
          <w:color w:val="000000"/>
          <w:sz w:val="9"/>
        </w:rPr>
        <w:t>2</w:t>
      </w:r>
      <w:r>
        <w:rPr>
          <w:rFonts w:ascii="MinionPro" w:hAnsi="MinionPro" w:eastAsia="MinionPro"/>
          <w:b w:val="0"/>
          <w:i w:val="0"/>
          <w:color w:val="000000"/>
          <w:sz w:val="15"/>
        </w:rPr>
        <w:t xml:space="preserve">/TiN </w:t>
      </w:r>
      <w:r>
        <w:rPr>
          <w:rFonts w:ascii="MinionPro" w:hAnsi="MinionPro" w:eastAsia="MinionPro"/>
          <w:b w:val="0"/>
          <w:i w:val="0"/>
          <w:color w:val="000000"/>
          <w:sz w:val="15"/>
        </w:rPr>
        <w:t xml:space="preserve">capacitors due to stress-induced crystallization at low thermal budget. </w:t>
      </w:r>
      <w:r>
        <w:rPr>
          <w:rFonts w:ascii="MinionPro" w:hAnsi="MinionPro" w:eastAsia="MinionPro"/>
          <w:b w:val="0"/>
          <w:i/>
          <w:color w:val="000000"/>
          <w:sz w:val="15"/>
        </w:rPr>
        <w:t xml:space="preserve">Appl. </w:t>
      </w:r>
      <w:r>
        <w:rPr>
          <w:rFonts w:ascii="MinionPro" w:hAnsi="MinionPro" w:eastAsia="MinionPro"/>
          <w:b w:val="0"/>
          <w:i/>
          <w:color w:val="000000"/>
          <w:sz w:val="15"/>
        </w:rPr>
        <w:t>Phys. Lett.</w:t>
      </w:r>
      <w:r>
        <w:rPr>
          <w:rFonts w:ascii="MinionPro" w:hAnsi="MinionPro" w:eastAsia="MinionPro"/>
          <w:b/>
          <w:i w:val="0"/>
          <w:color w:val="000000"/>
          <w:sz w:val="15"/>
        </w:rPr>
        <w:t>111</w:t>
      </w:r>
      <w:r>
        <w:rPr>
          <w:rFonts w:ascii="MinionPro" w:hAnsi="MinionPro" w:eastAsia="MinionPro"/>
          <w:b w:val="0"/>
          <w:i w:val="0"/>
          <w:color w:val="000000"/>
          <w:sz w:val="15"/>
        </w:rPr>
        <w:t>, 242901 (2017).</w:t>
      </w:r>
    </w:p>
    <w:p>
      <w:pPr>
        <w:autoSpaceDN w:val="0"/>
        <w:tabs>
          <w:tab w:pos="340" w:val="left"/>
        </w:tabs>
        <w:autoSpaceDE w:val="0"/>
        <w:widowControl/>
        <w:spacing w:line="180" w:lineRule="exact" w:before="24" w:after="0"/>
        <w:ind w:left="112" w:right="288" w:firstLine="0"/>
        <w:jc w:val="left"/>
      </w:pPr>
      <w:r>
        <w:rPr>
          <w:rFonts w:ascii="MinionPro" w:hAnsi="MinionPro" w:eastAsia="MinionPro"/>
          <w:b w:val="0"/>
          <w:i w:val="0"/>
          <w:color w:val="000000"/>
          <w:sz w:val="15"/>
        </w:rPr>
        <w:t xml:space="preserve"> 22. Hyuk Park, M. et al. Effect of forming gas annealing on the ferroelectric </w:t>
      </w:r>
      <w:r>
        <w:tab/>
      </w:r>
      <w:r>
        <w:rPr>
          <w:rFonts w:ascii="MinionPro" w:hAnsi="MinionPro" w:eastAsia="MinionPro"/>
          <w:b w:val="0"/>
          <w:i w:val="0"/>
          <w:color w:val="000000"/>
          <w:sz w:val="15"/>
        </w:rPr>
        <w:t>properties of Hf</w:t>
      </w:r>
      <w:r>
        <w:rPr>
          <w:w w:val="97.16666539510092"/>
          <w:rFonts w:ascii="MinionPro" w:hAnsi="MinionPro" w:eastAsia="MinionPro"/>
          <w:b w:val="0"/>
          <w:i w:val="0"/>
          <w:color w:val="000000"/>
          <w:sz w:val="9"/>
        </w:rPr>
        <w:t>0.5</w:t>
      </w:r>
      <w:r>
        <w:rPr>
          <w:rFonts w:ascii="MinionPro" w:hAnsi="MinionPro" w:eastAsia="MinionPro"/>
          <w:b w:val="0"/>
          <w:i w:val="0"/>
          <w:color w:val="000000"/>
          <w:sz w:val="15"/>
        </w:rPr>
        <w:t>Zr</w:t>
      </w:r>
      <w:r>
        <w:rPr>
          <w:w w:val="97.16666539510092"/>
          <w:rFonts w:ascii="MinionPro" w:hAnsi="MinionPro" w:eastAsia="MinionPro"/>
          <w:b w:val="0"/>
          <w:i w:val="0"/>
          <w:color w:val="000000"/>
          <w:sz w:val="9"/>
        </w:rPr>
        <w:t>0.5</w:t>
      </w:r>
      <w:r>
        <w:rPr>
          <w:rFonts w:ascii="MinionPro" w:hAnsi="MinionPro" w:eastAsia="MinionPro"/>
          <w:b w:val="0"/>
          <w:i w:val="0"/>
          <w:color w:val="000000"/>
          <w:sz w:val="15"/>
        </w:rPr>
        <w:t>O</w:t>
      </w:r>
      <w:r>
        <w:rPr>
          <w:w w:val="97.16666539510092"/>
          <w:rFonts w:ascii="MinionPro" w:hAnsi="MinionPro" w:eastAsia="MinionPro"/>
          <w:b w:val="0"/>
          <w:i w:val="0"/>
          <w:color w:val="000000"/>
          <w:sz w:val="9"/>
        </w:rPr>
        <w:t>2</w:t>
      </w:r>
      <w:r>
        <w:rPr>
          <w:rFonts w:ascii="MinionPro" w:hAnsi="MinionPro" w:eastAsia="MinionPro"/>
          <w:b w:val="0"/>
          <w:i w:val="0"/>
          <w:color w:val="000000"/>
          <w:sz w:val="15"/>
        </w:rPr>
        <w:t xml:space="preserve"> thin films with and without Pt electrodes. </w:t>
      </w:r>
      <w:r>
        <w:rPr>
          <w:rFonts w:ascii="MinionPro" w:hAnsi="MinionPro" w:eastAsia="MinionPro"/>
          <w:b w:val="0"/>
          <w:i/>
          <w:color w:val="000000"/>
          <w:sz w:val="15"/>
        </w:rPr>
        <w:t xml:space="preserve">Appl. </w:t>
      </w:r>
    </w:p>
    <w:p>
      <w:pPr>
        <w:autoSpaceDN w:val="0"/>
        <w:autoSpaceDE w:val="0"/>
        <w:widowControl/>
        <w:spacing w:line="208" w:lineRule="exact" w:before="0" w:after="0"/>
        <w:ind w:left="340" w:right="0" w:firstLine="0"/>
        <w:jc w:val="left"/>
      </w:pPr>
      <w:r>
        <w:rPr>
          <w:rFonts w:ascii="MinionPro" w:hAnsi="MinionPro" w:eastAsia="MinionPro"/>
          <w:b w:val="0"/>
          <w:i/>
          <w:color w:val="000000"/>
          <w:sz w:val="15"/>
        </w:rPr>
        <w:t>Phys. Lett.</w:t>
      </w:r>
      <w:r>
        <w:rPr>
          <w:rFonts w:ascii="MinionPro" w:hAnsi="MinionPro" w:eastAsia="MinionPro"/>
          <w:b/>
          <w:i w:val="0"/>
          <w:color w:val="000000"/>
          <w:sz w:val="15"/>
        </w:rPr>
        <w:t>102</w:t>
      </w:r>
      <w:r>
        <w:rPr>
          <w:rFonts w:ascii="MinionPro" w:hAnsi="MinionPro" w:eastAsia="MinionPro"/>
          <w:b w:val="0"/>
          <w:i w:val="0"/>
          <w:color w:val="000000"/>
          <w:sz w:val="15"/>
        </w:rPr>
        <w:t>, 112914 (2013).</w:t>
      </w:r>
    </w:p>
    <w:p>
      <w:pPr>
        <w:autoSpaceDN w:val="0"/>
        <w:autoSpaceDE w:val="0"/>
        <w:widowControl/>
        <w:spacing w:line="174" w:lineRule="exact" w:before="30" w:after="0"/>
        <w:ind w:left="340" w:right="144" w:hanging="228"/>
        <w:jc w:val="left"/>
      </w:pPr>
      <w:r>
        <w:rPr>
          <w:rFonts w:ascii="MinionPro" w:hAnsi="MinionPro" w:eastAsia="MinionPro"/>
          <w:b w:val="0"/>
          <w:i w:val="0"/>
          <w:color w:val="000000"/>
          <w:sz w:val="15"/>
        </w:rPr>
        <w:t xml:space="preserve"> 23. Park, M. H. et al. Study on the degradation mechanism of the ferroelectric </w:t>
      </w:r>
      <w:r>
        <w:rPr>
          <w:rFonts w:ascii="MinionPro" w:hAnsi="MinionPro" w:eastAsia="MinionPro"/>
          <w:b w:val="0"/>
          <w:i w:val="0"/>
          <w:color w:val="000000"/>
          <w:sz w:val="15"/>
        </w:rPr>
        <w:t>properties of thin Hf</w:t>
      </w:r>
      <w:r>
        <w:rPr>
          <w:w w:val="97.16666539510092"/>
          <w:rFonts w:ascii="MinionPro" w:hAnsi="MinionPro" w:eastAsia="MinionPro"/>
          <w:b w:val="0"/>
          <w:i w:val="0"/>
          <w:color w:val="000000"/>
          <w:sz w:val="9"/>
        </w:rPr>
        <w:t>0.5</w:t>
      </w:r>
      <w:r>
        <w:rPr>
          <w:rFonts w:ascii="MinionPro" w:hAnsi="MinionPro" w:eastAsia="MinionPro"/>
          <w:b w:val="0"/>
          <w:i w:val="0"/>
          <w:color w:val="000000"/>
          <w:sz w:val="15"/>
        </w:rPr>
        <w:t>Zr</w:t>
      </w:r>
      <w:r>
        <w:rPr>
          <w:w w:val="97.16666539510092"/>
          <w:rFonts w:ascii="MinionPro" w:hAnsi="MinionPro" w:eastAsia="MinionPro"/>
          <w:b w:val="0"/>
          <w:i w:val="0"/>
          <w:color w:val="000000"/>
          <w:sz w:val="9"/>
        </w:rPr>
        <w:t>0.5</w:t>
      </w:r>
      <w:r>
        <w:rPr>
          <w:rFonts w:ascii="MinionPro" w:hAnsi="MinionPro" w:eastAsia="MinionPro"/>
          <w:b w:val="0"/>
          <w:i w:val="0"/>
          <w:color w:val="000000"/>
          <w:sz w:val="15"/>
        </w:rPr>
        <w:t>O</w:t>
      </w:r>
      <w:r>
        <w:rPr>
          <w:w w:val="97.16666539510092"/>
          <w:rFonts w:ascii="MinionPro" w:hAnsi="MinionPro" w:eastAsia="MinionPro"/>
          <w:b w:val="0"/>
          <w:i w:val="0"/>
          <w:color w:val="000000"/>
          <w:sz w:val="9"/>
        </w:rPr>
        <w:t>2</w:t>
      </w:r>
      <w:r>
        <w:rPr>
          <w:rFonts w:ascii="MinionPro" w:hAnsi="MinionPro" w:eastAsia="MinionPro"/>
          <w:b w:val="0"/>
          <w:i w:val="0"/>
          <w:color w:val="000000"/>
          <w:sz w:val="15"/>
        </w:rPr>
        <w:t xml:space="preserve"> films on TiN and Ir electrodes. </w:t>
      </w:r>
      <w:r>
        <w:rPr>
          <w:rFonts w:ascii="MinionPro" w:hAnsi="MinionPro" w:eastAsia="MinionPro"/>
          <w:b w:val="0"/>
          <w:i/>
          <w:color w:val="000000"/>
          <w:sz w:val="15"/>
        </w:rPr>
        <w:t xml:space="preserve">Appl. Phys. Lett. </w:t>
      </w:r>
      <w:r>
        <w:rPr>
          <w:rFonts w:ascii="MinionPro" w:hAnsi="MinionPro" w:eastAsia="MinionPro"/>
          <w:b/>
          <w:i w:val="0"/>
          <w:color w:val="000000"/>
          <w:sz w:val="15"/>
        </w:rPr>
        <w:t>105</w:t>
      </w:r>
      <w:r>
        <w:rPr>
          <w:rFonts w:ascii="MinionPro" w:hAnsi="MinionPro" w:eastAsia="MinionPro"/>
          <w:b w:val="0"/>
          <w:i w:val="0"/>
          <w:color w:val="000000"/>
          <w:sz w:val="15"/>
        </w:rPr>
        <w:t>, 72902 (2014).</w:t>
      </w:r>
    </w:p>
    <w:p>
      <w:pPr>
        <w:autoSpaceDN w:val="0"/>
        <w:tabs>
          <w:tab w:pos="340" w:val="left"/>
        </w:tabs>
        <w:autoSpaceDE w:val="0"/>
        <w:widowControl/>
        <w:spacing w:line="174" w:lineRule="exact" w:before="30" w:after="0"/>
        <w:ind w:left="112" w:right="288" w:firstLine="0"/>
        <w:jc w:val="left"/>
      </w:pPr>
      <w:r>
        <w:rPr>
          <w:rFonts w:ascii="MinionPro" w:hAnsi="MinionPro" w:eastAsia="MinionPro"/>
          <w:b w:val="0"/>
          <w:i w:val="0"/>
          <w:color w:val="000000"/>
          <w:sz w:val="15"/>
        </w:rPr>
        <w:t xml:space="preserve"> 24. Hoffmann, M. et al. Stabilizing the ferroelectric phase in doped hafnium </w:t>
      </w:r>
      <w:r>
        <w:tab/>
      </w:r>
      <w:r>
        <w:rPr>
          <w:rFonts w:ascii="MinionPro" w:hAnsi="MinionPro" w:eastAsia="MinionPro"/>
          <w:b w:val="0"/>
          <w:i w:val="0"/>
          <w:color w:val="000000"/>
          <w:sz w:val="15"/>
        </w:rPr>
        <w:t xml:space="preserve">oxide. </w:t>
      </w:r>
      <w:r>
        <w:rPr>
          <w:rFonts w:ascii="MinionPro" w:hAnsi="MinionPro" w:eastAsia="MinionPro"/>
          <w:b w:val="0"/>
          <w:i/>
          <w:color w:val="000000"/>
          <w:sz w:val="15"/>
        </w:rPr>
        <w:t>J. Appl. Phys.</w:t>
      </w:r>
      <w:r>
        <w:rPr>
          <w:rFonts w:ascii="MinionPro" w:hAnsi="MinionPro" w:eastAsia="MinionPro"/>
          <w:b/>
          <w:i w:val="0"/>
          <w:color w:val="000000"/>
          <w:sz w:val="15"/>
        </w:rPr>
        <w:t>118</w:t>
      </w:r>
      <w:r>
        <w:rPr>
          <w:rFonts w:ascii="MinionPro" w:hAnsi="MinionPro" w:eastAsia="MinionPro"/>
          <w:b w:val="0"/>
          <w:i w:val="0"/>
          <w:color w:val="000000"/>
          <w:sz w:val="15"/>
        </w:rPr>
        <w:t>, 072006 (2015).</w:t>
      </w:r>
    </w:p>
    <w:p>
      <w:pPr>
        <w:autoSpaceDN w:val="0"/>
        <w:tabs>
          <w:tab w:pos="340" w:val="left"/>
        </w:tabs>
        <w:autoSpaceDE w:val="0"/>
        <w:widowControl/>
        <w:spacing w:line="168" w:lineRule="exact" w:before="42" w:after="0"/>
        <w:ind w:left="112" w:right="0" w:firstLine="0"/>
        <w:jc w:val="left"/>
      </w:pPr>
      <w:r>
        <w:rPr>
          <w:rFonts w:ascii="MinionPro" w:hAnsi="MinionPro" w:eastAsia="MinionPro"/>
          <w:b w:val="0"/>
          <w:i w:val="0"/>
          <w:color w:val="000000"/>
          <w:sz w:val="15"/>
        </w:rPr>
        <w:t xml:space="preserve"> 25. Florent, K. et al. Understanding ferroelectric Al:HfO</w:t>
      </w:r>
      <w:r>
        <w:rPr>
          <w:w w:val="97.16666539510092"/>
          <w:rFonts w:ascii="MinionPro" w:hAnsi="MinionPro" w:eastAsia="MinionPro"/>
          <w:b w:val="0"/>
          <w:i w:val="0"/>
          <w:color w:val="000000"/>
          <w:sz w:val="9"/>
        </w:rPr>
        <w:t>2</w:t>
      </w:r>
      <w:r>
        <w:rPr>
          <w:rFonts w:ascii="MinionPro" w:hAnsi="MinionPro" w:eastAsia="MinionPro"/>
          <w:b w:val="0"/>
          <w:i w:val="0"/>
          <w:color w:val="000000"/>
          <w:sz w:val="15"/>
        </w:rPr>
        <w:t xml:space="preserve"> thin films with Si-based </w:t>
      </w:r>
      <w:r>
        <w:tab/>
      </w:r>
      <w:r>
        <w:rPr>
          <w:rFonts w:ascii="MinionPro" w:hAnsi="MinionPro" w:eastAsia="MinionPro"/>
          <w:b w:val="0"/>
          <w:i w:val="0"/>
          <w:color w:val="000000"/>
          <w:sz w:val="15"/>
        </w:rPr>
        <w:t xml:space="preserve">electrodes for 3D applications. </w:t>
      </w:r>
      <w:r>
        <w:rPr>
          <w:rFonts w:ascii="MinionPro" w:hAnsi="MinionPro" w:eastAsia="MinionPro"/>
          <w:b w:val="0"/>
          <w:i/>
          <w:color w:val="000000"/>
          <w:sz w:val="15"/>
        </w:rPr>
        <w:t>J. Appl. Phys.</w:t>
      </w:r>
      <w:r>
        <w:rPr>
          <w:rFonts w:ascii="MinionPro" w:hAnsi="MinionPro" w:eastAsia="MinionPro"/>
          <w:b/>
          <w:i w:val="0"/>
          <w:color w:val="000000"/>
          <w:sz w:val="15"/>
        </w:rPr>
        <w:t>121</w:t>
      </w:r>
      <w:r>
        <w:rPr>
          <w:rFonts w:ascii="MinionPro" w:hAnsi="MinionPro" w:eastAsia="MinionPro"/>
          <w:b w:val="0"/>
          <w:i w:val="0"/>
          <w:color w:val="000000"/>
          <w:sz w:val="15"/>
        </w:rPr>
        <w:t>, 204103 (2017).</w:t>
      </w:r>
    </w:p>
    <w:p>
      <w:pPr>
        <w:autoSpaceDN w:val="0"/>
        <w:autoSpaceDE w:val="0"/>
        <w:widowControl/>
        <w:spacing w:line="204" w:lineRule="exact" w:before="0" w:after="0"/>
        <w:ind w:left="112" w:right="0" w:firstLine="0"/>
        <w:jc w:val="left"/>
      </w:pPr>
      <w:r>
        <w:rPr>
          <w:rFonts w:ascii="MinionPro" w:hAnsi="MinionPro" w:eastAsia="MinionPro"/>
          <w:b w:val="0"/>
          <w:i w:val="0"/>
          <w:color w:val="000000"/>
          <w:sz w:val="15"/>
        </w:rPr>
        <w:t xml:space="preserve"> 26. Böscke, T. S., Müller, J., Bräuhaus, D., Schröder, U. &amp; Böttger, U. </w:t>
      </w:r>
    </w:p>
    <w:p>
      <w:pPr>
        <w:autoSpaceDN w:val="0"/>
        <w:autoSpaceDE w:val="0"/>
        <w:widowControl/>
        <w:spacing w:line="174" w:lineRule="exact" w:before="34" w:after="0"/>
        <w:ind w:left="338" w:right="864" w:firstLine="2"/>
        <w:jc w:val="left"/>
      </w:pPr>
      <w:r>
        <w:rPr>
          <w:rFonts w:ascii="MinionPro" w:hAnsi="MinionPro" w:eastAsia="MinionPro"/>
          <w:b w:val="0"/>
          <w:i w:val="0"/>
          <w:color w:val="000000"/>
          <w:sz w:val="15"/>
        </w:rPr>
        <w:t xml:space="preserve">Ferroelectricity in hafnium oxide thin films. </w:t>
      </w:r>
      <w:r>
        <w:rPr>
          <w:rFonts w:ascii="MinionPro" w:hAnsi="MinionPro" w:eastAsia="MinionPro"/>
          <w:b w:val="0"/>
          <w:i/>
          <w:color w:val="000000"/>
          <w:sz w:val="15"/>
        </w:rPr>
        <w:t>Appl. Phys. Lett.</w:t>
      </w:r>
      <w:r>
        <w:rPr>
          <w:rFonts w:ascii="MinionPro" w:hAnsi="MinionPro" w:eastAsia="MinionPro"/>
          <w:b/>
          <w:i w:val="0"/>
          <w:color w:val="000000"/>
          <w:sz w:val="15"/>
        </w:rPr>
        <w:t>99</w:t>
      </w:r>
      <w:r>
        <w:rPr>
          <w:rFonts w:ascii="MinionPro" w:hAnsi="MinionPro" w:eastAsia="MinionPro"/>
          <w:b w:val="0"/>
          <w:i w:val="0"/>
          <w:color w:val="000000"/>
          <w:sz w:val="15"/>
        </w:rPr>
        <w:t xml:space="preserve">, </w:t>
      </w:r>
      <w:r>
        <w:rPr>
          <w:rFonts w:ascii="MinionPro" w:hAnsi="MinionPro" w:eastAsia="MinionPro"/>
          <w:b w:val="0"/>
          <w:i w:val="0"/>
          <w:color w:val="000000"/>
          <w:sz w:val="15"/>
        </w:rPr>
        <w:t>102903 (2011).</w:t>
      </w:r>
    </w:p>
    <w:p>
      <w:pPr>
        <w:autoSpaceDN w:val="0"/>
        <w:autoSpaceDE w:val="0"/>
        <w:widowControl/>
        <w:spacing w:line="174" w:lineRule="exact" w:before="30" w:after="0"/>
        <w:ind w:left="338" w:right="288" w:hanging="226"/>
        <w:jc w:val="left"/>
      </w:pPr>
      <w:r>
        <w:rPr>
          <w:rFonts w:ascii="MinionPro" w:hAnsi="MinionPro" w:eastAsia="MinionPro"/>
          <w:b w:val="0"/>
          <w:i w:val="0"/>
          <w:color w:val="000000"/>
          <w:sz w:val="15"/>
        </w:rPr>
        <w:t xml:space="preserve"> 27. Starschich, S., Schenk, T., Schroeder, U. &amp; Boettger, U. Ferroelectric and </w:t>
      </w:r>
      <w:r>
        <w:rPr>
          <w:rFonts w:ascii="MinionPro" w:hAnsi="MinionPro" w:eastAsia="MinionPro"/>
          <w:b w:val="0"/>
          <w:i w:val="0"/>
          <w:color w:val="000000"/>
          <w:sz w:val="15"/>
        </w:rPr>
        <w:t>piezoelectric properties of Hf</w:t>
      </w:r>
      <w:r>
        <w:rPr>
          <w:w w:val="97.16666539510092"/>
          <w:rFonts w:ascii="MinionPro" w:hAnsi="MinionPro" w:eastAsia="MinionPro"/>
          <w:b w:val="0"/>
          <w:i w:val="0"/>
          <w:color w:val="000000"/>
          <w:sz w:val="9"/>
        </w:rPr>
        <w:t>1</w:t>
      </w:r>
      <w:r>
        <w:rPr>
          <w:w w:val="97.16666539510092"/>
          <w:rFonts w:ascii="STIXGeneral" w:hAnsi="STIXGeneral" w:eastAsia="STIXGeneral"/>
          <w:b w:val="0"/>
          <w:i w:val="0"/>
          <w:color w:val="000000"/>
          <w:sz w:val="9"/>
        </w:rPr>
        <w:t>−</w:t>
      </w:r>
      <w:r>
        <w:rPr>
          <w:w w:val="97.16666539510092"/>
          <w:rFonts w:ascii="MinionPro" w:hAnsi="MinionPro" w:eastAsia="MinionPro"/>
          <w:b w:val="0"/>
          <w:i/>
          <w:color w:val="000000"/>
          <w:sz w:val="9"/>
        </w:rPr>
        <w:t>x</w:t>
      </w:r>
      <w:r>
        <w:rPr>
          <w:rFonts w:ascii="MinionPro" w:hAnsi="MinionPro" w:eastAsia="MinionPro"/>
          <w:b w:val="0"/>
          <w:i w:val="0"/>
          <w:color w:val="000000"/>
          <w:sz w:val="15"/>
        </w:rPr>
        <w:t>Zr</w:t>
      </w:r>
      <w:r>
        <w:rPr>
          <w:w w:val="97.16666539510092"/>
          <w:rFonts w:ascii="MinionPro" w:hAnsi="MinionPro" w:eastAsia="MinionPro"/>
          <w:b w:val="0"/>
          <w:i/>
          <w:color w:val="000000"/>
          <w:sz w:val="9"/>
        </w:rPr>
        <w:t>x</w:t>
      </w:r>
      <w:r>
        <w:rPr>
          <w:rFonts w:ascii="MinionPro" w:hAnsi="MinionPro" w:eastAsia="MinionPro"/>
          <w:b w:val="0"/>
          <w:i w:val="0"/>
          <w:color w:val="000000"/>
          <w:sz w:val="15"/>
        </w:rPr>
        <w:t>O</w:t>
      </w:r>
      <w:r>
        <w:rPr>
          <w:w w:val="97.16666539510092"/>
          <w:rFonts w:ascii="MinionPro" w:hAnsi="MinionPro" w:eastAsia="MinionPro"/>
          <w:b w:val="0"/>
          <w:i w:val="0"/>
          <w:color w:val="000000"/>
          <w:sz w:val="9"/>
        </w:rPr>
        <w:t>2</w:t>
      </w:r>
      <w:r>
        <w:rPr>
          <w:rFonts w:ascii="MinionPro" w:hAnsi="MinionPro" w:eastAsia="MinionPro"/>
          <w:b w:val="0"/>
          <w:i w:val="0"/>
          <w:color w:val="000000"/>
          <w:sz w:val="15"/>
        </w:rPr>
        <w:t xml:space="preserve"> and pure ZrO</w:t>
      </w:r>
      <w:r>
        <w:rPr>
          <w:w w:val="97.16666539510092"/>
          <w:rFonts w:ascii="MinionPro" w:hAnsi="MinionPro" w:eastAsia="MinionPro"/>
          <w:b w:val="0"/>
          <w:i w:val="0"/>
          <w:color w:val="000000"/>
          <w:sz w:val="9"/>
        </w:rPr>
        <w:t>2</w:t>
      </w:r>
      <w:r>
        <w:rPr>
          <w:rFonts w:ascii="MinionPro" w:hAnsi="MinionPro" w:eastAsia="MinionPro"/>
          <w:b w:val="0"/>
          <w:i w:val="0"/>
          <w:color w:val="000000"/>
          <w:sz w:val="15"/>
        </w:rPr>
        <w:t xml:space="preserve"> films. </w:t>
      </w:r>
      <w:r>
        <w:rPr>
          <w:rFonts w:ascii="MinionPro" w:hAnsi="MinionPro" w:eastAsia="MinionPro"/>
          <w:b w:val="0"/>
          <w:i/>
          <w:color w:val="000000"/>
          <w:sz w:val="15"/>
        </w:rPr>
        <w:t xml:space="preserve">Appl. Phys. Lett. </w:t>
      </w:r>
      <w:r>
        <w:rPr>
          <w:rFonts w:ascii="MinionPro" w:hAnsi="MinionPro" w:eastAsia="MinionPro"/>
          <w:b/>
          <w:i w:val="0"/>
          <w:color w:val="000000"/>
          <w:sz w:val="15"/>
        </w:rPr>
        <w:t>110</w:t>
      </w:r>
      <w:r>
        <w:rPr>
          <w:rFonts w:ascii="MinionPro" w:hAnsi="MinionPro" w:eastAsia="MinionPro"/>
          <w:b w:val="0"/>
          <w:i w:val="0"/>
          <w:color w:val="000000"/>
          <w:sz w:val="15"/>
        </w:rPr>
        <w:t>, 182905 (2017).</w:t>
      </w:r>
    </w:p>
    <w:p>
      <w:pPr>
        <w:autoSpaceDN w:val="0"/>
        <w:autoSpaceDE w:val="0"/>
        <w:widowControl/>
        <w:spacing w:line="174" w:lineRule="exact" w:before="30" w:after="0"/>
        <w:ind w:left="340" w:right="144" w:hanging="228"/>
        <w:jc w:val="left"/>
      </w:pPr>
      <w:r>
        <w:rPr>
          <w:rFonts w:ascii="MinionPro" w:hAnsi="MinionPro" w:eastAsia="MinionPro"/>
          <w:b w:val="0"/>
          <w:i w:val="0"/>
          <w:color w:val="000000"/>
          <w:sz w:val="15"/>
        </w:rPr>
        <w:t xml:space="preserve"> 28. Shimizu, T. et al. Study on the effect of heat treatment conditions on </w:t>
      </w:r>
      <w:r>
        <w:br/>
      </w:r>
      <w:r>
        <w:rPr>
          <w:rFonts w:ascii="MinionPro" w:hAnsi="MinionPro" w:eastAsia="MinionPro"/>
          <w:b w:val="0"/>
          <w:i w:val="0"/>
          <w:color w:val="000000"/>
          <w:sz w:val="15"/>
        </w:rPr>
        <w:t>metalorganic-chemical-vapor-deposited ferroelectric Hf</w:t>
      </w:r>
      <w:r>
        <w:rPr>
          <w:w w:val="97.16666539510092"/>
          <w:rFonts w:ascii="MinionPro" w:hAnsi="MinionPro" w:eastAsia="MinionPro"/>
          <w:b w:val="0"/>
          <w:i w:val="0"/>
          <w:color w:val="000000"/>
          <w:sz w:val="9"/>
        </w:rPr>
        <w:t>0.5</w:t>
      </w:r>
      <w:r>
        <w:rPr>
          <w:rFonts w:ascii="MinionPro" w:hAnsi="MinionPro" w:eastAsia="MinionPro"/>
          <w:b w:val="0"/>
          <w:i w:val="0"/>
          <w:color w:val="000000"/>
          <w:sz w:val="15"/>
        </w:rPr>
        <w:t>Zr</w:t>
      </w:r>
      <w:r>
        <w:rPr>
          <w:w w:val="97.16666539510092"/>
          <w:rFonts w:ascii="MinionPro" w:hAnsi="MinionPro" w:eastAsia="MinionPro"/>
          <w:b w:val="0"/>
          <w:i w:val="0"/>
          <w:color w:val="000000"/>
          <w:sz w:val="9"/>
        </w:rPr>
        <w:t>0.5</w:t>
      </w:r>
      <w:r>
        <w:rPr>
          <w:rFonts w:ascii="MinionPro" w:hAnsi="MinionPro" w:eastAsia="MinionPro"/>
          <w:b w:val="0"/>
          <w:i w:val="0"/>
          <w:color w:val="000000"/>
          <w:sz w:val="15"/>
        </w:rPr>
        <w:t>O</w:t>
      </w:r>
      <w:r>
        <w:rPr>
          <w:w w:val="97.16666539510092"/>
          <w:rFonts w:ascii="MinionPro" w:hAnsi="MinionPro" w:eastAsia="MinionPro"/>
          <w:b w:val="0"/>
          <w:i w:val="0"/>
          <w:color w:val="000000"/>
          <w:sz w:val="9"/>
        </w:rPr>
        <w:t>2</w:t>
      </w:r>
      <w:r>
        <w:rPr>
          <w:rFonts w:ascii="MinionPro" w:hAnsi="MinionPro" w:eastAsia="MinionPro"/>
          <w:b w:val="0"/>
          <w:i w:val="0"/>
          <w:color w:val="000000"/>
          <w:sz w:val="15"/>
        </w:rPr>
        <w:t xml:space="preserve"> thin film on </w:t>
      </w:r>
      <w:r>
        <w:rPr>
          <w:rFonts w:ascii="MinionPro" w:hAnsi="MinionPro" w:eastAsia="MinionPro"/>
          <w:b w:val="0"/>
          <w:i w:val="0"/>
          <w:color w:val="000000"/>
          <w:sz w:val="15"/>
        </w:rPr>
        <w:t xml:space="preserve">Ir electrode. </w:t>
      </w:r>
      <w:r>
        <w:rPr>
          <w:rFonts w:ascii="MinionPro" w:hAnsi="MinionPro" w:eastAsia="MinionPro"/>
          <w:b w:val="0"/>
          <w:i/>
          <w:color w:val="000000"/>
          <w:sz w:val="15"/>
        </w:rPr>
        <w:t>Jpn. J. Appl. Phys.</w:t>
      </w:r>
      <w:r>
        <w:rPr>
          <w:rFonts w:ascii="MinionPro" w:hAnsi="MinionPro" w:eastAsia="MinionPro"/>
          <w:b/>
          <w:i w:val="0"/>
          <w:color w:val="000000"/>
          <w:sz w:val="15"/>
        </w:rPr>
        <w:t>53</w:t>
      </w:r>
      <w:r>
        <w:rPr>
          <w:rFonts w:ascii="MinionPro" w:hAnsi="MinionPro" w:eastAsia="MinionPro"/>
          <w:b w:val="0"/>
          <w:i w:val="0"/>
          <w:color w:val="000000"/>
          <w:sz w:val="15"/>
        </w:rPr>
        <w:t>, 09PA04 (2014).</w:t>
      </w:r>
    </w:p>
    <w:p>
      <w:pPr>
        <w:autoSpaceDN w:val="0"/>
        <w:autoSpaceDE w:val="0"/>
        <w:widowControl/>
        <w:spacing w:line="174" w:lineRule="exact" w:before="30" w:after="0"/>
        <w:ind w:left="338" w:right="288" w:hanging="226"/>
        <w:jc w:val="left"/>
      </w:pPr>
      <w:r>
        <w:rPr>
          <w:rFonts w:ascii="MinionPro" w:hAnsi="MinionPro" w:eastAsia="MinionPro"/>
          <w:b w:val="0"/>
          <w:i w:val="0"/>
          <w:color w:val="000000"/>
          <w:sz w:val="15"/>
        </w:rPr>
        <w:t xml:space="preserve"> 29. Park, M. H., Kim, H. J., Kim, Y. J., Moon, T. &amp; Hwang, C. S. The effects of </w:t>
      </w:r>
      <w:r>
        <w:rPr>
          <w:rFonts w:ascii="MinionPro" w:hAnsi="MinionPro" w:eastAsia="MinionPro"/>
          <w:b w:val="0"/>
          <w:i w:val="0"/>
          <w:color w:val="000000"/>
          <w:sz w:val="15"/>
        </w:rPr>
        <w:t xml:space="preserve">crystallographic orientation and strain of thin Hf </w:t>
      </w:r>
      <w:r>
        <w:rPr>
          <w:w w:val="97.16666539510092"/>
          <w:rFonts w:ascii="MinionPro" w:hAnsi="MinionPro" w:eastAsia="MinionPro"/>
          <w:b w:val="0"/>
          <w:i w:val="0"/>
          <w:color w:val="000000"/>
          <w:sz w:val="9"/>
        </w:rPr>
        <w:t>0.5</w:t>
      </w:r>
      <w:r>
        <w:rPr>
          <w:rFonts w:ascii="MinionPro" w:hAnsi="MinionPro" w:eastAsia="MinionPro"/>
          <w:b w:val="0"/>
          <w:i w:val="0"/>
          <w:color w:val="000000"/>
          <w:sz w:val="15"/>
        </w:rPr>
        <w:t>Zr</w:t>
      </w:r>
      <w:r>
        <w:rPr>
          <w:w w:val="97.16666539510092"/>
          <w:rFonts w:ascii="MinionPro" w:hAnsi="MinionPro" w:eastAsia="MinionPro"/>
          <w:b w:val="0"/>
          <w:i w:val="0"/>
          <w:color w:val="000000"/>
          <w:sz w:val="9"/>
        </w:rPr>
        <w:t>0.5</w:t>
      </w:r>
      <w:r>
        <w:rPr>
          <w:rFonts w:ascii="MinionPro" w:hAnsi="MinionPro" w:eastAsia="MinionPro"/>
          <w:b w:val="0"/>
          <w:i w:val="0"/>
          <w:color w:val="000000"/>
          <w:sz w:val="15"/>
        </w:rPr>
        <w:t>O</w:t>
      </w:r>
      <w:r>
        <w:rPr>
          <w:w w:val="97.16666539510092"/>
          <w:rFonts w:ascii="MinionPro" w:hAnsi="MinionPro" w:eastAsia="MinionPro"/>
          <w:b w:val="0"/>
          <w:i w:val="0"/>
          <w:color w:val="000000"/>
          <w:sz w:val="9"/>
        </w:rPr>
        <w:t>2</w:t>
      </w:r>
      <w:r>
        <w:rPr>
          <w:rFonts w:ascii="MinionPro" w:hAnsi="MinionPro" w:eastAsia="MinionPro"/>
          <w:b w:val="0"/>
          <w:i w:val="0"/>
          <w:color w:val="000000"/>
          <w:sz w:val="15"/>
        </w:rPr>
        <w:t xml:space="preserve"> film on its </w:t>
      </w:r>
      <w:r>
        <w:rPr>
          <w:rFonts w:ascii="MinionPro" w:hAnsi="MinionPro" w:eastAsia="MinionPro"/>
          <w:b w:val="0"/>
          <w:i w:val="0"/>
          <w:color w:val="000000"/>
          <w:sz w:val="15"/>
        </w:rPr>
        <w:t xml:space="preserve">ferroelectricity. </w:t>
      </w:r>
      <w:r>
        <w:rPr>
          <w:rFonts w:ascii="MinionPro" w:hAnsi="MinionPro" w:eastAsia="MinionPro"/>
          <w:b w:val="0"/>
          <w:i/>
          <w:color w:val="000000"/>
          <w:sz w:val="15"/>
        </w:rPr>
        <w:t>Appl. Phys. Lett.</w:t>
      </w:r>
      <w:r>
        <w:rPr>
          <w:rFonts w:ascii="MinionPro" w:hAnsi="MinionPro" w:eastAsia="MinionPro"/>
          <w:b/>
          <w:i w:val="0"/>
          <w:color w:val="000000"/>
          <w:sz w:val="15"/>
        </w:rPr>
        <w:t>104</w:t>
      </w:r>
      <w:r>
        <w:rPr>
          <w:rFonts w:ascii="MinionPro" w:hAnsi="MinionPro" w:eastAsia="MinionPro"/>
          <w:b w:val="0"/>
          <w:i w:val="0"/>
          <w:color w:val="000000"/>
          <w:sz w:val="15"/>
        </w:rPr>
        <w:t>, 072901 (2014).</w:t>
      </w:r>
    </w:p>
    <w:p>
      <w:pPr>
        <w:autoSpaceDN w:val="0"/>
        <w:tabs>
          <w:tab w:pos="340" w:val="left"/>
        </w:tabs>
        <w:autoSpaceDE w:val="0"/>
        <w:widowControl/>
        <w:spacing w:line="174" w:lineRule="exact" w:before="36" w:after="0"/>
        <w:ind w:left="112" w:right="0" w:firstLine="0"/>
        <w:jc w:val="left"/>
      </w:pPr>
      <w:r>
        <w:rPr>
          <w:rFonts w:ascii="MinionPro" w:hAnsi="MinionPro" w:eastAsia="MinionPro"/>
          <w:b w:val="0"/>
          <w:i w:val="0"/>
          <w:color w:val="000000"/>
          <w:sz w:val="15"/>
        </w:rPr>
        <w:t xml:space="preserve"> 30. Shiraishi, T. et al. Impact of mechanical stress on ferroelectricity in (Hf</w:t>
      </w:r>
      <w:r>
        <w:rPr>
          <w:w w:val="97.16666539510092"/>
          <w:rFonts w:ascii="MinionPro" w:hAnsi="MinionPro" w:eastAsia="MinionPro"/>
          <w:b w:val="0"/>
          <w:i w:val="0"/>
          <w:color w:val="000000"/>
          <w:sz w:val="9"/>
        </w:rPr>
        <w:t>0.5</w:t>
      </w:r>
      <w:r>
        <w:rPr>
          <w:rFonts w:ascii="MinionPro" w:hAnsi="MinionPro" w:eastAsia="MinionPro"/>
          <w:b w:val="0"/>
          <w:i w:val="0"/>
          <w:color w:val="000000"/>
          <w:sz w:val="15"/>
        </w:rPr>
        <w:t>Zr</w:t>
      </w:r>
      <w:r>
        <w:rPr>
          <w:w w:val="97.16666539510092"/>
          <w:rFonts w:ascii="MinionPro" w:hAnsi="MinionPro" w:eastAsia="MinionPro"/>
          <w:b w:val="0"/>
          <w:i w:val="0"/>
          <w:color w:val="000000"/>
          <w:sz w:val="9"/>
        </w:rPr>
        <w:t>0.5</w:t>
      </w:r>
      <w:r>
        <w:rPr>
          <w:rFonts w:ascii="MinionPro" w:hAnsi="MinionPro" w:eastAsia="MinionPro"/>
          <w:b w:val="0"/>
          <w:i w:val="0"/>
          <w:color w:val="000000"/>
          <w:sz w:val="15"/>
        </w:rPr>
        <w:t xml:space="preserve">) </w:t>
      </w:r>
      <w:r>
        <w:tab/>
      </w:r>
      <w:r>
        <w:rPr>
          <w:rFonts w:ascii="MinionPro" w:hAnsi="MinionPro" w:eastAsia="MinionPro"/>
          <w:b w:val="0"/>
          <w:i w:val="0"/>
          <w:color w:val="000000"/>
          <w:sz w:val="15"/>
        </w:rPr>
        <w:t>O</w:t>
      </w:r>
      <w:r>
        <w:rPr>
          <w:w w:val="97.16666539510092"/>
          <w:rFonts w:ascii="MinionPro" w:hAnsi="MinionPro" w:eastAsia="MinionPro"/>
          <w:b w:val="0"/>
          <w:i w:val="0"/>
          <w:color w:val="000000"/>
          <w:sz w:val="9"/>
        </w:rPr>
        <w:t>2</w:t>
      </w:r>
      <w:r>
        <w:rPr>
          <w:rFonts w:ascii="MinionPro" w:hAnsi="MinionPro" w:eastAsia="MinionPro"/>
          <w:b w:val="0"/>
          <w:i w:val="0"/>
          <w:color w:val="000000"/>
          <w:sz w:val="15"/>
        </w:rPr>
        <w:t xml:space="preserve"> thin films. </w:t>
      </w:r>
      <w:r>
        <w:rPr>
          <w:rFonts w:ascii="MinionPro" w:hAnsi="MinionPro" w:eastAsia="MinionPro"/>
          <w:b w:val="0"/>
          <w:i/>
          <w:color w:val="000000"/>
          <w:sz w:val="15"/>
        </w:rPr>
        <w:t>Appl. Phys. Lett.</w:t>
      </w:r>
      <w:r>
        <w:rPr>
          <w:rFonts w:ascii="MinionPro" w:hAnsi="MinionPro" w:eastAsia="MinionPro"/>
          <w:b/>
          <w:i w:val="0"/>
          <w:color w:val="000000"/>
          <w:sz w:val="15"/>
        </w:rPr>
        <w:t>108</w:t>
      </w:r>
      <w:r>
        <w:rPr>
          <w:rFonts w:ascii="MinionPro" w:hAnsi="MinionPro" w:eastAsia="MinionPro"/>
          <w:b w:val="0"/>
          <w:i w:val="0"/>
          <w:color w:val="000000"/>
          <w:sz w:val="15"/>
        </w:rPr>
        <w:t>, 262904 (2016).</w:t>
      </w:r>
    </w:p>
    <w:p>
      <w:pPr>
        <w:autoSpaceDN w:val="0"/>
        <w:tabs>
          <w:tab w:pos="340" w:val="left"/>
        </w:tabs>
        <w:autoSpaceDE w:val="0"/>
        <w:widowControl/>
        <w:spacing w:line="188" w:lineRule="exact" w:before="16" w:after="0"/>
        <w:ind w:left="112" w:right="288" w:firstLine="0"/>
        <w:jc w:val="left"/>
      </w:pPr>
      <w:r>
        <w:rPr>
          <w:rFonts w:ascii="MinionPro" w:hAnsi="MinionPro" w:eastAsia="MinionPro"/>
          <w:b w:val="0"/>
          <w:i w:val="0"/>
          <w:color w:val="000000"/>
          <w:sz w:val="15"/>
        </w:rPr>
        <w:t xml:space="preserve"> 31. Materlik, R., Künneth, C. &amp; Kersch, A. The origin of ferroelectricity in </w:t>
      </w:r>
      <w:r>
        <w:tab/>
      </w:r>
      <w:r>
        <w:rPr>
          <w:rFonts w:ascii="MinionPro" w:hAnsi="MinionPro" w:eastAsia="MinionPro"/>
          <w:b w:val="0"/>
          <w:i w:val="0"/>
          <w:color w:val="000000"/>
          <w:sz w:val="15"/>
        </w:rPr>
        <w:t>Hf</w:t>
      </w:r>
      <w:r>
        <w:rPr>
          <w:w w:val="97.16666539510092"/>
          <w:rFonts w:ascii="MinionPro" w:hAnsi="MinionPro" w:eastAsia="MinionPro"/>
          <w:b w:val="0"/>
          <w:i w:val="0"/>
          <w:color w:val="000000"/>
          <w:sz w:val="9"/>
        </w:rPr>
        <w:t>1</w:t>
      </w:r>
      <w:r>
        <w:rPr>
          <w:w w:val="97.16666539510092"/>
          <w:rFonts w:ascii="STIXGeneral" w:hAnsi="STIXGeneral" w:eastAsia="STIXGeneral"/>
          <w:b w:val="0"/>
          <w:i w:val="0"/>
          <w:color w:val="000000"/>
          <w:sz w:val="9"/>
        </w:rPr>
        <w:t>−</w:t>
      </w:r>
      <w:r>
        <w:rPr>
          <w:w w:val="97.16666539510092"/>
          <w:rFonts w:ascii="MinionPro" w:hAnsi="MinionPro" w:eastAsia="MinionPro"/>
          <w:b w:val="0"/>
          <w:i/>
          <w:color w:val="000000"/>
          <w:sz w:val="9"/>
        </w:rPr>
        <w:t>x</w:t>
      </w:r>
      <w:r>
        <w:rPr>
          <w:rFonts w:ascii="MinionPro" w:hAnsi="MinionPro" w:eastAsia="MinionPro"/>
          <w:b w:val="0"/>
          <w:i w:val="0"/>
          <w:color w:val="000000"/>
          <w:sz w:val="15"/>
        </w:rPr>
        <w:t>Zr</w:t>
      </w:r>
      <w:r>
        <w:rPr>
          <w:w w:val="97.16666539510092"/>
          <w:rFonts w:ascii="MinionPro" w:hAnsi="MinionPro" w:eastAsia="MinionPro"/>
          <w:b w:val="0"/>
          <w:i/>
          <w:color w:val="000000"/>
          <w:sz w:val="9"/>
        </w:rPr>
        <w:t>x</w:t>
      </w:r>
      <w:r>
        <w:rPr>
          <w:rFonts w:ascii="MinionPro" w:hAnsi="MinionPro" w:eastAsia="MinionPro"/>
          <w:b w:val="0"/>
          <w:i w:val="0"/>
          <w:color w:val="000000"/>
          <w:sz w:val="15"/>
        </w:rPr>
        <w:t>O</w:t>
      </w:r>
      <w:r>
        <w:rPr>
          <w:w w:val="97.16666539510092"/>
          <w:rFonts w:ascii="MinionPro" w:hAnsi="MinionPro" w:eastAsia="MinionPro"/>
          <w:b w:val="0"/>
          <w:i w:val="0"/>
          <w:color w:val="000000"/>
          <w:sz w:val="9"/>
        </w:rPr>
        <w:t>2</w:t>
      </w:r>
      <w:r>
        <w:rPr>
          <w:rFonts w:ascii="MinionPro" w:hAnsi="MinionPro" w:eastAsia="MinionPro"/>
          <w:b w:val="0"/>
          <w:i w:val="0"/>
          <w:color w:val="000000"/>
          <w:sz w:val="15"/>
        </w:rPr>
        <w:t xml:space="preserve">: A computational investigation and a surface energy model. </w:t>
      </w:r>
      <w:r>
        <w:rPr>
          <w:rFonts w:ascii="MinionPro" w:hAnsi="MinionPro" w:eastAsia="MinionPro"/>
          <w:b w:val="0"/>
          <w:i/>
          <w:color w:val="000000"/>
          <w:sz w:val="15"/>
        </w:rPr>
        <w:t xml:space="preserve">J. </w:t>
      </w:r>
    </w:p>
    <w:p>
      <w:pPr>
        <w:autoSpaceDN w:val="0"/>
        <w:autoSpaceDE w:val="0"/>
        <w:widowControl/>
        <w:spacing w:line="208" w:lineRule="exact" w:before="0" w:after="0"/>
        <w:ind w:left="340" w:right="0" w:firstLine="0"/>
        <w:jc w:val="left"/>
      </w:pPr>
      <w:r>
        <w:rPr>
          <w:rFonts w:ascii="MinionPro" w:hAnsi="MinionPro" w:eastAsia="MinionPro"/>
          <w:b w:val="0"/>
          <w:i/>
          <w:color w:val="000000"/>
          <w:sz w:val="15"/>
        </w:rPr>
        <w:t>Appl. Phys.</w:t>
      </w:r>
      <w:r>
        <w:rPr>
          <w:rFonts w:ascii="MinionPro" w:hAnsi="MinionPro" w:eastAsia="MinionPro"/>
          <w:b/>
          <w:i w:val="0"/>
          <w:color w:val="000000"/>
          <w:sz w:val="15"/>
        </w:rPr>
        <w:t>117</w:t>
      </w:r>
      <w:r>
        <w:rPr>
          <w:rFonts w:ascii="MinionPro" w:hAnsi="MinionPro" w:eastAsia="MinionPro"/>
          <w:b w:val="0"/>
          <w:i w:val="0"/>
          <w:color w:val="000000"/>
          <w:sz w:val="15"/>
        </w:rPr>
        <w:t>, 134109 (2015).</w:t>
      </w:r>
    </w:p>
    <w:p>
      <w:pPr>
        <w:autoSpaceDN w:val="0"/>
        <w:autoSpaceDE w:val="0"/>
        <w:widowControl/>
        <w:spacing w:line="174" w:lineRule="exact" w:before="30" w:after="0"/>
        <w:ind w:left="340" w:right="288" w:hanging="228"/>
        <w:jc w:val="left"/>
      </w:pPr>
      <w:r>
        <w:rPr>
          <w:rFonts w:ascii="MinionPro" w:hAnsi="MinionPro" w:eastAsia="MinionPro"/>
          <w:b w:val="0"/>
          <w:i w:val="0"/>
          <w:color w:val="000000"/>
          <w:sz w:val="15"/>
        </w:rPr>
        <w:t xml:space="preserve"> 32. Park, M. H. et al. Surface and grain boundary energy as the key enabler of </w:t>
      </w:r>
      <w:r>
        <w:rPr>
          <w:rFonts w:ascii="MinionPro" w:hAnsi="MinionPro" w:eastAsia="MinionPro"/>
          <w:b w:val="0"/>
          <w:i w:val="0"/>
          <w:color w:val="000000"/>
          <w:sz w:val="15"/>
        </w:rPr>
        <w:t xml:space="preserve">ferroelectricity in nanoscale hafnia-zirconia: a comparison of model and </w:t>
      </w:r>
      <w:r>
        <w:rPr>
          <w:rFonts w:ascii="MinionPro" w:hAnsi="MinionPro" w:eastAsia="MinionPro"/>
          <w:b w:val="0"/>
          <w:i w:val="0"/>
          <w:color w:val="000000"/>
          <w:sz w:val="15"/>
        </w:rPr>
        <w:t xml:space="preserve">experiment. </w:t>
      </w:r>
      <w:r>
        <w:rPr>
          <w:rFonts w:ascii="MinionPro" w:hAnsi="MinionPro" w:eastAsia="MinionPro"/>
          <w:b w:val="0"/>
          <w:i/>
          <w:color w:val="000000"/>
          <w:sz w:val="15"/>
        </w:rPr>
        <w:t>Nanoscale</w:t>
      </w:r>
      <w:r>
        <w:rPr>
          <w:rFonts w:ascii="MinionPro" w:hAnsi="MinionPro" w:eastAsia="MinionPro"/>
          <w:b/>
          <w:i w:val="0"/>
          <w:color w:val="000000"/>
          <w:sz w:val="15"/>
        </w:rPr>
        <w:t>9</w:t>
      </w:r>
      <w:r>
        <w:rPr>
          <w:rFonts w:ascii="MinionPro" w:hAnsi="MinionPro" w:eastAsia="MinionPro"/>
          <w:b w:val="0"/>
          <w:i w:val="0"/>
          <w:color w:val="000000"/>
          <w:sz w:val="15"/>
        </w:rPr>
        <w:t>, 9973–9986 (2017).</w:t>
      </w:r>
    </w:p>
    <w:p>
      <w:pPr>
        <w:autoSpaceDN w:val="0"/>
        <w:tabs>
          <w:tab w:pos="340" w:val="left"/>
        </w:tabs>
        <w:autoSpaceDE w:val="0"/>
        <w:widowControl/>
        <w:spacing w:line="168" w:lineRule="exact" w:before="44" w:after="0"/>
        <w:ind w:left="112" w:right="288" w:firstLine="0"/>
        <w:jc w:val="left"/>
      </w:pPr>
      <w:r>
        <w:rPr>
          <w:rFonts w:ascii="MinionPro" w:hAnsi="MinionPro" w:eastAsia="MinionPro"/>
          <w:b w:val="0"/>
          <w:i w:val="0"/>
          <w:color w:val="000000"/>
          <w:sz w:val="15"/>
        </w:rPr>
        <w:t xml:space="preserve"> 33. Müller, J. et al. Ferroelectricity in simple binary ZrO</w:t>
      </w:r>
      <w:r>
        <w:rPr>
          <w:w w:val="97.16666539510092"/>
          <w:rFonts w:ascii="MinionPro" w:hAnsi="MinionPro" w:eastAsia="MinionPro"/>
          <w:b w:val="0"/>
          <w:i w:val="0"/>
          <w:color w:val="000000"/>
          <w:sz w:val="9"/>
        </w:rPr>
        <w:t>2</w:t>
      </w:r>
      <w:r>
        <w:rPr>
          <w:rFonts w:ascii="MinionPro" w:hAnsi="MinionPro" w:eastAsia="MinionPro"/>
          <w:b w:val="0"/>
          <w:i w:val="0"/>
          <w:color w:val="000000"/>
          <w:sz w:val="15"/>
        </w:rPr>
        <w:t xml:space="preserve"> and HfO</w:t>
      </w:r>
      <w:r>
        <w:rPr>
          <w:w w:val="97.16666539510092"/>
          <w:rFonts w:ascii="MinionPro" w:hAnsi="MinionPro" w:eastAsia="MinionPro"/>
          <w:b w:val="0"/>
          <w:i w:val="0"/>
          <w:color w:val="000000"/>
          <w:sz w:val="9"/>
        </w:rPr>
        <w:t>2</w:t>
      </w:r>
      <w:r>
        <w:rPr>
          <w:rFonts w:ascii="MinionPro" w:hAnsi="MinionPro" w:eastAsia="MinionPro"/>
          <w:b w:val="0"/>
          <w:i w:val="0"/>
          <w:color w:val="000000"/>
          <w:sz w:val="15"/>
        </w:rPr>
        <w:t xml:space="preserve">. </w:t>
      </w:r>
      <w:r>
        <w:rPr>
          <w:rFonts w:ascii="MinionPro" w:hAnsi="MinionPro" w:eastAsia="MinionPro"/>
          <w:b w:val="0"/>
          <w:i/>
          <w:color w:val="000000"/>
          <w:sz w:val="15"/>
        </w:rPr>
        <w:t xml:space="preserve">Nano Lett. </w:t>
      </w:r>
      <w:r>
        <w:tab/>
      </w:r>
      <w:r>
        <w:rPr>
          <w:rFonts w:ascii="MinionPro" w:hAnsi="MinionPro" w:eastAsia="MinionPro"/>
          <w:b/>
          <w:i w:val="0"/>
          <w:color w:val="000000"/>
          <w:sz w:val="15"/>
        </w:rPr>
        <w:t>12</w:t>
      </w:r>
      <w:r>
        <w:rPr>
          <w:rFonts w:ascii="MinionPro" w:hAnsi="MinionPro" w:eastAsia="MinionPro"/>
          <w:b w:val="0"/>
          <w:i w:val="0"/>
          <w:color w:val="000000"/>
          <w:sz w:val="15"/>
        </w:rPr>
        <w:t>, 4318–4323 (2012).</w:t>
      </w:r>
    </w:p>
    <w:p>
      <w:pPr>
        <w:autoSpaceDN w:val="0"/>
        <w:tabs>
          <w:tab w:pos="340" w:val="left"/>
        </w:tabs>
        <w:autoSpaceDE w:val="0"/>
        <w:widowControl/>
        <w:spacing w:line="168" w:lineRule="exact" w:before="42" w:after="0"/>
        <w:ind w:left="112" w:right="288" w:firstLine="0"/>
        <w:jc w:val="left"/>
      </w:pPr>
      <w:r>
        <w:rPr>
          <w:rFonts w:ascii="MinionPro" w:hAnsi="MinionPro" w:eastAsia="MinionPro"/>
          <w:b w:val="0"/>
          <w:i w:val="0"/>
          <w:color w:val="000000"/>
          <w:sz w:val="15"/>
        </w:rPr>
        <w:t xml:space="preserve"> 34. Müller, J. et al. Ferroelectric Zr</w:t>
      </w:r>
      <w:r>
        <w:rPr>
          <w:w w:val="97.16666539510092"/>
          <w:rFonts w:ascii="MinionPro" w:hAnsi="MinionPro" w:eastAsia="MinionPro"/>
          <w:b w:val="0"/>
          <w:i w:val="0"/>
          <w:color w:val="000000"/>
          <w:sz w:val="9"/>
        </w:rPr>
        <w:t>0.5</w:t>
      </w:r>
      <w:r>
        <w:rPr>
          <w:rFonts w:ascii="MinionPro" w:hAnsi="MinionPro" w:eastAsia="MinionPro"/>
          <w:b w:val="0"/>
          <w:i w:val="0"/>
          <w:color w:val="000000"/>
          <w:sz w:val="15"/>
        </w:rPr>
        <w:t>Hf</w:t>
      </w:r>
      <w:r>
        <w:rPr>
          <w:w w:val="97.16666539510092"/>
          <w:rFonts w:ascii="MinionPro" w:hAnsi="MinionPro" w:eastAsia="MinionPro"/>
          <w:b w:val="0"/>
          <w:i w:val="0"/>
          <w:color w:val="000000"/>
          <w:sz w:val="9"/>
        </w:rPr>
        <w:t>0.5</w:t>
      </w:r>
      <w:r>
        <w:rPr>
          <w:rFonts w:ascii="MinionPro" w:hAnsi="MinionPro" w:eastAsia="MinionPro"/>
          <w:b w:val="0"/>
          <w:i w:val="0"/>
          <w:color w:val="000000"/>
          <w:sz w:val="15"/>
        </w:rPr>
        <w:t>O</w:t>
      </w:r>
      <w:r>
        <w:rPr>
          <w:w w:val="97.16666539510092"/>
          <w:rFonts w:ascii="MinionPro" w:hAnsi="MinionPro" w:eastAsia="MinionPro"/>
          <w:b w:val="0"/>
          <w:i w:val="0"/>
          <w:color w:val="000000"/>
          <w:sz w:val="9"/>
        </w:rPr>
        <w:t>2</w:t>
      </w:r>
      <w:r>
        <w:rPr>
          <w:rFonts w:ascii="MinionPro" w:hAnsi="MinionPro" w:eastAsia="MinionPro"/>
          <w:b w:val="0"/>
          <w:i w:val="0"/>
          <w:color w:val="000000"/>
          <w:sz w:val="15"/>
        </w:rPr>
        <w:t xml:space="preserve"> thin films for nonvolatile memory </w:t>
      </w:r>
      <w:r>
        <w:tab/>
      </w:r>
      <w:r>
        <w:rPr>
          <w:rFonts w:ascii="MinionPro" w:hAnsi="MinionPro" w:eastAsia="MinionPro"/>
          <w:b w:val="0"/>
          <w:i w:val="0"/>
          <w:color w:val="000000"/>
          <w:sz w:val="15"/>
        </w:rPr>
        <w:t xml:space="preserve">applications. </w:t>
      </w:r>
      <w:r>
        <w:rPr>
          <w:rFonts w:ascii="MinionPro" w:hAnsi="MinionPro" w:eastAsia="MinionPro"/>
          <w:b w:val="0"/>
          <w:i/>
          <w:color w:val="000000"/>
          <w:sz w:val="15"/>
        </w:rPr>
        <w:t>Appl. Phys. Lett.</w:t>
      </w:r>
      <w:r>
        <w:rPr>
          <w:rFonts w:ascii="MinionPro" w:hAnsi="MinionPro" w:eastAsia="MinionPro"/>
          <w:b/>
          <w:i w:val="0"/>
          <w:color w:val="000000"/>
          <w:sz w:val="15"/>
        </w:rPr>
        <w:t>99</w:t>
      </w:r>
      <w:r>
        <w:rPr>
          <w:rFonts w:ascii="MinionPro" w:hAnsi="MinionPro" w:eastAsia="MinionPro"/>
          <w:b w:val="0"/>
          <w:i w:val="0"/>
          <w:color w:val="000000"/>
          <w:sz w:val="15"/>
        </w:rPr>
        <w:t>, 112901 (2011).</w:t>
      </w:r>
    </w:p>
    <w:p>
      <w:pPr>
        <w:autoSpaceDN w:val="0"/>
        <w:autoSpaceDE w:val="0"/>
        <w:widowControl/>
        <w:spacing w:line="174" w:lineRule="exact" w:before="30" w:after="0"/>
        <w:ind w:left="340" w:right="144" w:hanging="228"/>
        <w:jc w:val="left"/>
      </w:pPr>
      <w:r>
        <w:rPr>
          <w:rFonts w:ascii="MinionPro" w:hAnsi="MinionPro" w:eastAsia="MinionPro"/>
          <w:b w:val="0"/>
          <w:i w:val="0"/>
          <w:color w:val="000000"/>
          <w:sz w:val="15"/>
        </w:rPr>
        <w:t xml:space="preserve"> 35. Park, M. H., Kim, H. J., Kim, Y. J., Lee, W. &amp; Moon, T. Evolution of phases </w:t>
      </w:r>
      <w:r>
        <w:rPr>
          <w:rFonts w:ascii="MinionPro" w:hAnsi="MinionPro" w:eastAsia="MinionPro"/>
          <w:b w:val="0"/>
          <w:i w:val="0"/>
          <w:color w:val="000000"/>
          <w:sz w:val="15"/>
        </w:rPr>
        <w:t>and ferroelectric properties of thin Hf</w:t>
      </w:r>
      <w:r>
        <w:rPr>
          <w:w w:val="97.16666539510092"/>
          <w:rFonts w:ascii="MinionPro" w:hAnsi="MinionPro" w:eastAsia="MinionPro"/>
          <w:b w:val="0"/>
          <w:i w:val="0"/>
          <w:color w:val="000000"/>
          <w:sz w:val="9"/>
        </w:rPr>
        <w:t>0.5</w:t>
      </w:r>
      <w:r>
        <w:rPr>
          <w:rFonts w:ascii="MinionPro" w:hAnsi="MinionPro" w:eastAsia="MinionPro"/>
          <w:b w:val="0"/>
          <w:i w:val="0"/>
          <w:color w:val="000000"/>
          <w:sz w:val="15"/>
        </w:rPr>
        <w:t>Zr</w:t>
      </w:r>
      <w:r>
        <w:rPr>
          <w:w w:val="97.16666539510092"/>
          <w:rFonts w:ascii="MinionPro" w:hAnsi="MinionPro" w:eastAsia="MinionPro"/>
          <w:b w:val="0"/>
          <w:i w:val="0"/>
          <w:color w:val="000000"/>
          <w:sz w:val="9"/>
        </w:rPr>
        <w:t>0.5</w:t>
      </w:r>
      <w:r>
        <w:rPr>
          <w:rFonts w:ascii="MinionPro" w:hAnsi="MinionPro" w:eastAsia="MinionPro"/>
          <w:b w:val="0"/>
          <w:i w:val="0"/>
          <w:color w:val="000000"/>
          <w:sz w:val="15"/>
        </w:rPr>
        <w:t>O</w:t>
      </w:r>
      <w:r>
        <w:rPr>
          <w:w w:val="97.16666539510092"/>
          <w:rFonts w:ascii="MinionPro" w:hAnsi="MinionPro" w:eastAsia="MinionPro"/>
          <w:b w:val="0"/>
          <w:i w:val="0"/>
          <w:color w:val="000000"/>
          <w:sz w:val="9"/>
        </w:rPr>
        <w:t>2</w:t>
      </w:r>
      <w:r>
        <w:rPr>
          <w:rFonts w:ascii="MinionPro" w:hAnsi="MinionPro" w:eastAsia="MinionPro"/>
          <w:b w:val="0"/>
          <w:i w:val="0"/>
          <w:color w:val="000000"/>
          <w:sz w:val="15"/>
        </w:rPr>
        <w:t xml:space="preserve"> films according to the </w:t>
      </w:r>
      <w:r>
        <w:rPr>
          <w:rFonts w:ascii="MinionPro" w:hAnsi="MinionPro" w:eastAsia="MinionPro"/>
          <w:b w:val="0"/>
          <w:i w:val="0"/>
          <w:color w:val="000000"/>
          <w:sz w:val="15"/>
        </w:rPr>
        <w:t xml:space="preserve">thickness and annealing temperature. </w:t>
      </w:r>
      <w:r>
        <w:rPr>
          <w:rFonts w:ascii="MinionPro" w:hAnsi="MinionPro" w:eastAsia="MinionPro"/>
          <w:b w:val="0"/>
          <w:i/>
          <w:color w:val="000000"/>
          <w:sz w:val="15"/>
        </w:rPr>
        <w:t>Appl. Phys. Lett.</w:t>
      </w:r>
      <w:r>
        <w:rPr>
          <w:rFonts w:ascii="MinionPro" w:hAnsi="MinionPro" w:eastAsia="MinionPro"/>
          <w:b/>
          <w:i w:val="0"/>
          <w:color w:val="000000"/>
          <w:sz w:val="15"/>
        </w:rPr>
        <w:t>102</w:t>
      </w:r>
      <w:r>
        <w:rPr>
          <w:rFonts w:ascii="MinionPro" w:hAnsi="MinionPro" w:eastAsia="MinionPro"/>
          <w:b w:val="0"/>
          <w:i w:val="0"/>
          <w:color w:val="000000"/>
          <w:sz w:val="15"/>
        </w:rPr>
        <w:t>, 242905 (2013).</w:t>
      </w:r>
    </w:p>
    <w:p>
      <w:pPr>
        <w:autoSpaceDN w:val="0"/>
        <w:autoSpaceDE w:val="0"/>
        <w:widowControl/>
        <w:spacing w:line="174" w:lineRule="exact" w:before="30" w:after="0"/>
        <w:ind w:left="340" w:right="144" w:hanging="228"/>
        <w:jc w:val="left"/>
      </w:pPr>
      <w:r>
        <w:rPr>
          <w:rFonts w:ascii="MinionPro" w:hAnsi="MinionPro" w:eastAsia="MinionPro"/>
          <w:b w:val="0"/>
          <w:i w:val="0"/>
          <w:color w:val="000000"/>
          <w:sz w:val="15"/>
        </w:rPr>
        <w:t xml:space="preserve"> 36. Riedel, S., Polakowski, P. &amp; Müller, J. A thermally robust and thickness </w:t>
      </w:r>
      <w:r>
        <w:rPr>
          <w:rFonts w:ascii="MinionPro" w:hAnsi="MinionPro" w:eastAsia="MinionPro"/>
          <w:b w:val="0"/>
          <w:i w:val="0"/>
          <w:color w:val="000000"/>
          <w:sz w:val="15"/>
        </w:rPr>
        <w:t xml:space="preserve">independent ferroelectric phase in laminated hafnium zirconium oxide. </w:t>
      </w:r>
      <w:r>
        <w:rPr>
          <w:rFonts w:ascii="MinionPro" w:hAnsi="MinionPro" w:eastAsia="MinionPro"/>
          <w:b w:val="0"/>
          <w:i/>
          <w:color w:val="000000"/>
          <w:sz w:val="15"/>
        </w:rPr>
        <w:t xml:space="preserve">AIP </w:t>
      </w:r>
      <w:r>
        <w:rPr>
          <w:rFonts w:ascii="MinionPro" w:hAnsi="MinionPro" w:eastAsia="MinionPro"/>
          <w:b w:val="0"/>
          <w:i/>
          <w:color w:val="000000"/>
          <w:sz w:val="15"/>
        </w:rPr>
        <w:t>Adv.</w:t>
      </w:r>
      <w:r>
        <w:rPr>
          <w:rFonts w:ascii="MinionPro" w:hAnsi="MinionPro" w:eastAsia="MinionPro"/>
          <w:b/>
          <w:i w:val="0"/>
          <w:color w:val="000000"/>
          <w:sz w:val="15"/>
        </w:rPr>
        <w:t>6</w:t>
      </w:r>
      <w:r>
        <w:rPr>
          <w:rFonts w:ascii="MinionPro" w:hAnsi="MinionPro" w:eastAsia="MinionPro"/>
          <w:b w:val="0"/>
          <w:i w:val="0"/>
          <w:color w:val="000000"/>
          <w:sz w:val="15"/>
        </w:rPr>
        <w:t>, 095213 (2016).</w:t>
      </w:r>
    </w:p>
    <w:p>
      <w:pPr>
        <w:autoSpaceDN w:val="0"/>
        <w:autoSpaceDE w:val="0"/>
        <w:widowControl/>
        <w:spacing w:line="174" w:lineRule="exact" w:before="30" w:after="0"/>
        <w:ind w:left="338" w:right="576" w:hanging="226"/>
        <w:jc w:val="left"/>
      </w:pPr>
      <w:r>
        <w:rPr>
          <w:rFonts w:ascii="MinionPro" w:hAnsi="MinionPro" w:eastAsia="MinionPro"/>
          <w:b w:val="0"/>
          <w:i w:val="0"/>
          <w:color w:val="000000"/>
          <w:sz w:val="15"/>
        </w:rPr>
        <w:t xml:space="preserve"> 37. Morozovska, A. N., Glinchuk, M. D. &amp; Eliseev, E. A. Phase transitions </w:t>
      </w:r>
      <w:r>
        <w:rPr>
          <w:rFonts w:ascii="MinionPro" w:hAnsi="MinionPro" w:eastAsia="MinionPro"/>
          <w:b w:val="0"/>
          <w:i w:val="0"/>
          <w:color w:val="000000"/>
          <w:sz w:val="15"/>
        </w:rPr>
        <w:t xml:space="preserve">induced by confinement of ferroic nanoparticles. </w:t>
      </w:r>
      <w:r>
        <w:rPr>
          <w:rFonts w:ascii="MinionPro" w:hAnsi="MinionPro" w:eastAsia="MinionPro"/>
          <w:b w:val="0"/>
          <w:i/>
          <w:color w:val="000000"/>
          <w:sz w:val="15"/>
        </w:rPr>
        <w:t>Phys. Rev. B</w:t>
      </w:r>
      <w:r>
        <w:rPr>
          <w:rFonts w:ascii="MinionPro" w:hAnsi="MinionPro" w:eastAsia="MinionPro"/>
          <w:b/>
          <w:i w:val="0"/>
          <w:color w:val="000000"/>
          <w:sz w:val="15"/>
        </w:rPr>
        <w:t>76</w:t>
      </w:r>
      <w:r>
        <w:rPr>
          <w:rFonts w:ascii="MinionPro" w:hAnsi="MinionPro" w:eastAsia="MinionPro"/>
          <w:b w:val="0"/>
          <w:i w:val="0"/>
          <w:color w:val="000000"/>
          <w:sz w:val="15"/>
        </w:rPr>
        <w:t xml:space="preserve">, </w:t>
      </w:r>
      <w:r>
        <w:rPr>
          <w:rFonts w:ascii="MinionPro" w:hAnsi="MinionPro" w:eastAsia="MinionPro"/>
          <w:b w:val="0"/>
          <w:i w:val="0"/>
          <w:color w:val="000000"/>
          <w:sz w:val="15"/>
        </w:rPr>
        <w:t>014102 (2007).</w:t>
      </w:r>
    </w:p>
    <w:p>
      <w:pPr>
        <w:autoSpaceDN w:val="0"/>
        <w:tabs>
          <w:tab w:pos="338" w:val="left"/>
        </w:tabs>
        <w:autoSpaceDE w:val="0"/>
        <w:widowControl/>
        <w:spacing w:line="174" w:lineRule="exact" w:before="30" w:after="0"/>
        <w:ind w:left="112" w:right="576" w:firstLine="0"/>
        <w:jc w:val="left"/>
      </w:pPr>
      <w:r>
        <w:rPr>
          <w:rFonts w:ascii="MinionPro" w:hAnsi="MinionPro" w:eastAsia="MinionPro"/>
          <w:b w:val="0"/>
          <w:i w:val="0"/>
          <w:color w:val="000000"/>
          <w:sz w:val="15"/>
        </w:rPr>
        <w:t xml:space="preserve"> 38. Polking, M. J. et al. Size-dependent polar ordering in colloidal GeTe </w:t>
      </w:r>
      <w:r>
        <w:tab/>
      </w:r>
      <w:r>
        <w:rPr>
          <w:rFonts w:ascii="MinionPro" w:hAnsi="MinionPro" w:eastAsia="MinionPro"/>
          <w:b w:val="0"/>
          <w:i w:val="0"/>
          <w:color w:val="000000"/>
          <w:sz w:val="15"/>
        </w:rPr>
        <w:t xml:space="preserve">nanocrystals. </w:t>
      </w:r>
      <w:r>
        <w:rPr>
          <w:rFonts w:ascii="MinionPro" w:hAnsi="MinionPro" w:eastAsia="MinionPro"/>
          <w:b w:val="0"/>
          <w:i/>
          <w:color w:val="000000"/>
          <w:sz w:val="15"/>
        </w:rPr>
        <w:t>Nano Lett.</w:t>
      </w:r>
      <w:r>
        <w:rPr>
          <w:rFonts w:ascii="MinionPro" w:hAnsi="MinionPro" w:eastAsia="MinionPro"/>
          <w:b/>
          <w:i w:val="0"/>
          <w:color w:val="000000"/>
          <w:sz w:val="15"/>
        </w:rPr>
        <w:t>11</w:t>
      </w:r>
      <w:r>
        <w:rPr>
          <w:rFonts w:ascii="MinionPro" w:hAnsi="MinionPro" w:eastAsia="MinionPro"/>
          <w:b w:val="0"/>
          <w:i w:val="0"/>
          <w:color w:val="000000"/>
          <w:sz w:val="15"/>
        </w:rPr>
        <w:t>, 1147–1152 (2011).</w:t>
      </w:r>
    </w:p>
    <w:p>
      <w:pPr>
        <w:autoSpaceDN w:val="0"/>
        <w:autoSpaceDE w:val="0"/>
        <w:widowControl/>
        <w:spacing w:line="174" w:lineRule="exact" w:before="30" w:after="0"/>
        <w:ind w:left="338" w:right="288" w:hanging="226"/>
        <w:jc w:val="left"/>
      </w:pPr>
      <w:r>
        <w:rPr>
          <w:rFonts w:ascii="MinionPro" w:hAnsi="MinionPro" w:eastAsia="MinionPro"/>
          <w:b w:val="0"/>
          <w:i w:val="0"/>
          <w:color w:val="000000"/>
          <w:sz w:val="15"/>
        </w:rPr>
        <w:t xml:space="preserve"> 39. Lu, C. H., Raitano, J. M., Khalid, S., Zhang, L. &amp; Chan, S. W. Cubic phase </w:t>
      </w:r>
      <w:r>
        <w:rPr>
          <w:rFonts w:ascii="MinionPro" w:hAnsi="MinionPro" w:eastAsia="MinionPro"/>
          <w:b w:val="0"/>
          <w:i w:val="0"/>
          <w:color w:val="000000"/>
          <w:sz w:val="15"/>
        </w:rPr>
        <w:t xml:space="preserve">stabilization in nanoparticles of hafnia-zirconia oxides: Particle-size and </w:t>
      </w:r>
      <w:r>
        <w:rPr>
          <w:rFonts w:ascii="MinionPro" w:hAnsi="MinionPro" w:eastAsia="MinionPro"/>
          <w:b w:val="0"/>
          <w:i w:val="0"/>
          <w:color w:val="000000"/>
          <w:sz w:val="15"/>
        </w:rPr>
        <w:t xml:space="preserve">annealing environment effects. </w:t>
      </w:r>
      <w:r>
        <w:rPr>
          <w:rFonts w:ascii="MinionPro" w:hAnsi="MinionPro" w:eastAsia="MinionPro"/>
          <w:b w:val="0"/>
          <w:i/>
          <w:color w:val="000000"/>
          <w:sz w:val="15"/>
        </w:rPr>
        <w:t>J. Appl. Phys.</w:t>
      </w:r>
      <w:r>
        <w:rPr>
          <w:rFonts w:ascii="MinionPro" w:hAnsi="MinionPro" w:eastAsia="MinionPro"/>
          <w:b/>
          <w:i w:val="0"/>
          <w:color w:val="000000"/>
          <w:sz w:val="15"/>
        </w:rPr>
        <w:t>103</w:t>
      </w:r>
      <w:r>
        <w:rPr>
          <w:rFonts w:ascii="MinionPro" w:hAnsi="MinionPro" w:eastAsia="MinionPro"/>
          <w:b w:val="0"/>
          <w:i w:val="0"/>
          <w:color w:val="000000"/>
          <w:sz w:val="15"/>
        </w:rPr>
        <w:t>, 124303 (2008).</w:t>
      </w:r>
    </w:p>
    <w:p>
      <w:pPr>
        <w:autoSpaceDN w:val="0"/>
        <w:tabs>
          <w:tab w:pos="338" w:val="left"/>
        </w:tabs>
        <w:autoSpaceDE w:val="0"/>
        <w:widowControl/>
        <w:spacing w:line="180" w:lineRule="exact" w:before="24" w:after="0"/>
        <w:ind w:left="112" w:right="144" w:firstLine="0"/>
        <w:jc w:val="left"/>
      </w:pPr>
      <w:r>
        <w:rPr>
          <w:rFonts w:ascii="MinionPro" w:hAnsi="MinionPro" w:eastAsia="MinionPro"/>
          <w:b w:val="0"/>
          <w:i w:val="0"/>
          <w:color w:val="000000"/>
          <w:sz w:val="15"/>
        </w:rPr>
        <w:t xml:space="preserve"> 40. Shen, P. &amp; Lee, W. H. (111)-Specific coalescence twinning and martensitic </w:t>
      </w:r>
      <w:r>
        <w:tab/>
      </w:r>
      <w:r>
        <w:rPr>
          <w:rFonts w:ascii="MinionPro" w:hAnsi="MinionPro" w:eastAsia="MinionPro"/>
          <w:b w:val="0"/>
          <w:i w:val="0"/>
          <w:color w:val="000000"/>
          <w:sz w:val="15"/>
        </w:rPr>
        <w:t>transformation of tetragonal ZrO</w:t>
      </w:r>
      <w:r>
        <w:rPr>
          <w:w w:val="97.16666539510092"/>
          <w:rFonts w:ascii="MinionPro" w:hAnsi="MinionPro" w:eastAsia="MinionPro"/>
          <w:b w:val="0"/>
          <w:i w:val="0"/>
          <w:color w:val="000000"/>
          <w:sz w:val="9"/>
        </w:rPr>
        <w:t>2</w:t>
      </w:r>
      <w:r>
        <w:rPr>
          <w:rFonts w:ascii="MinionPro" w:hAnsi="MinionPro" w:eastAsia="MinionPro"/>
          <w:b w:val="0"/>
          <w:i w:val="0"/>
          <w:color w:val="000000"/>
          <w:sz w:val="15"/>
        </w:rPr>
        <w:t xml:space="preserve"> condensates. </w:t>
      </w:r>
      <w:r>
        <w:rPr>
          <w:rFonts w:ascii="MinionPro" w:hAnsi="MinionPro" w:eastAsia="MinionPro"/>
          <w:b w:val="0"/>
          <w:i/>
          <w:color w:val="000000"/>
          <w:sz w:val="15"/>
        </w:rPr>
        <w:t>Nano Lett.</w:t>
      </w:r>
      <w:r>
        <w:rPr>
          <w:rFonts w:ascii="MinionPro" w:hAnsi="MinionPro" w:eastAsia="MinionPro"/>
          <w:b/>
          <w:i w:val="0"/>
          <w:color w:val="000000"/>
          <w:sz w:val="15"/>
        </w:rPr>
        <w:t>1</w:t>
      </w:r>
      <w:r>
        <w:rPr>
          <w:rFonts w:ascii="MinionPro" w:hAnsi="MinionPro" w:eastAsia="MinionPro"/>
          <w:b w:val="0"/>
          <w:i w:val="0"/>
          <w:color w:val="000000"/>
          <w:sz w:val="15"/>
        </w:rPr>
        <w:t>, 707–711 (2001).</w:t>
      </w:r>
    </w:p>
    <w:p>
      <w:pPr>
        <w:sectPr>
          <w:type w:val="continuous"/>
          <w:pgSz w:w="11906" w:h="15817"/>
          <w:pgMar w:top="212" w:right="718" w:bottom="228" w:left="738" w:header="720" w:footer="720" w:gutter="0"/>
          <w:cols w:space="720" w:num="2" w:equalWidth="0">
            <w:col w:w="5220" w:space="0"/>
            <w:col w:w="5230" w:space="0"/>
            <w:col w:w="10450" w:space="0"/>
            <w:col w:w="10450" w:space="0"/>
            <w:col w:w="5236" w:space="0"/>
            <w:col w:w="5214" w:space="0"/>
            <w:col w:w="10450" w:space="0"/>
            <w:col w:w="10450" w:space="0"/>
            <w:col w:w="5236" w:space="0"/>
            <w:col w:w="5214" w:space="0"/>
            <w:col w:w="10450" w:space="0"/>
            <w:col w:w="10450" w:space="0"/>
            <w:col w:w="5236" w:space="0"/>
            <w:col w:w="5214" w:space="0"/>
            <w:col w:w="10450" w:space="0"/>
            <w:col w:w="10450" w:space="0"/>
            <w:col w:w="5236" w:space="0"/>
            <w:col w:w="5214" w:space="0"/>
            <w:col w:w="10450" w:space="0"/>
            <w:col w:w="10348" w:space="0"/>
            <w:col w:w="5202" w:space="0"/>
            <w:col w:w="5145" w:space="0"/>
            <w:col w:w="10348" w:space="0"/>
          </w:cols>
          <w:docGrid w:linePitch="360"/>
        </w:sectPr>
      </w:pPr>
    </w:p>
    <w:p>
      <w:pPr>
        <w:autoSpaceDN w:val="0"/>
        <w:autoSpaceDE w:val="0"/>
        <w:widowControl/>
        <w:spacing w:line="174" w:lineRule="exact" w:before="30" w:after="0"/>
        <w:ind w:left="342" w:right="744" w:hanging="228"/>
        <w:jc w:val="both"/>
      </w:pPr>
      <w:r>
        <w:rPr>
          <w:rFonts w:ascii="MinionPro" w:hAnsi="MinionPro" w:eastAsia="MinionPro"/>
          <w:b w:val="0"/>
          <w:i w:val="0"/>
          <w:color w:val="000000"/>
          <w:sz w:val="15"/>
        </w:rPr>
        <w:t xml:space="preserve"> 41. Vollath, D., Fischer, F. D., Hagelstein, M. &amp; Szabó, D. V. Phases and </w:t>
      </w:r>
      <w:r>
        <w:rPr>
          <w:rFonts w:ascii="MinionPro" w:hAnsi="MinionPro" w:eastAsia="MinionPro"/>
          <w:b w:val="0"/>
          <w:i w:val="0"/>
          <w:color w:val="000000"/>
          <w:sz w:val="15"/>
        </w:rPr>
        <w:t xml:space="preserve">phase transformations in nanocrystalline ZrO2. </w:t>
      </w:r>
      <w:r>
        <w:rPr>
          <w:rFonts w:ascii="MinionPro" w:hAnsi="MinionPro" w:eastAsia="MinionPro"/>
          <w:b w:val="0"/>
          <w:i/>
          <w:color w:val="000000"/>
          <w:sz w:val="15"/>
        </w:rPr>
        <w:t>J. Nanopart. Res.</w:t>
      </w:r>
      <w:r>
        <w:rPr>
          <w:rFonts w:ascii="MinionPro" w:hAnsi="MinionPro" w:eastAsia="MinionPro"/>
          <w:b/>
          <w:i w:val="0"/>
          <w:color w:val="000000"/>
          <w:sz w:val="15"/>
        </w:rPr>
        <w:t>8</w:t>
      </w:r>
      <w:r>
        <w:rPr>
          <w:rFonts w:ascii="MinionPro" w:hAnsi="MinionPro" w:eastAsia="MinionPro"/>
          <w:b w:val="0"/>
          <w:i w:val="0"/>
          <w:color w:val="000000"/>
          <w:sz w:val="15"/>
        </w:rPr>
        <w:t xml:space="preserve">, </w:t>
      </w:r>
      <w:r>
        <w:rPr>
          <w:rFonts w:ascii="MinionPro" w:hAnsi="MinionPro" w:eastAsia="MinionPro"/>
          <w:b w:val="0"/>
          <w:i w:val="0"/>
          <w:color w:val="000000"/>
          <w:sz w:val="15"/>
        </w:rPr>
        <w:t>1003–1016 (2006).</w:t>
      </w:r>
    </w:p>
    <w:p>
      <w:pPr>
        <w:autoSpaceDN w:val="0"/>
        <w:tabs>
          <w:tab w:pos="342" w:val="left"/>
        </w:tabs>
        <w:autoSpaceDE w:val="0"/>
        <w:widowControl/>
        <w:spacing w:line="174" w:lineRule="exact" w:before="30" w:after="0"/>
        <w:ind w:left="114" w:right="144" w:firstLine="0"/>
        <w:jc w:val="left"/>
      </w:pPr>
      <w:r>
        <w:rPr>
          <w:rFonts w:ascii="MinionPro" w:hAnsi="MinionPro" w:eastAsia="MinionPro"/>
          <w:b w:val="0"/>
          <w:i w:val="0"/>
          <w:color w:val="000000"/>
          <w:sz w:val="15"/>
        </w:rPr>
        <w:t xml:space="preserve"> 42. Huan, T. D., Sharma, V., Rossetti, G. A. &amp; Ramprasad, R. Pathways towards </w:t>
      </w:r>
      <w:r>
        <w:tab/>
      </w:r>
      <w:r>
        <w:rPr>
          <w:rFonts w:ascii="MinionPro" w:hAnsi="MinionPro" w:eastAsia="MinionPro"/>
          <w:b w:val="0"/>
          <w:i w:val="0"/>
          <w:color w:val="000000"/>
          <w:sz w:val="15"/>
        </w:rPr>
        <w:t xml:space="preserve">ferroelectricity in hafnia. </w:t>
      </w:r>
      <w:r>
        <w:rPr>
          <w:rFonts w:ascii="MinionPro" w:hAnsi="MinionPro" w:eastAsia="MinionPro"/>
          <w:b w:val="0"/>
          <w:i/>
          <w:color w:val="000000"/>
          <w:sz w:val="15"/>
        </w:rPr>
        <w:t>Phys. Rev. B</w:t>
      </w:r>
      <w:r>
        <w:rPr>
          <w:rFonts w:ascii="MinionPro" w:hAnsi="MinionPro" w:eastAsia="MinionPro"/>
          <w:b/>
          <w:i w:val="0"/>
          <w:color w:val="000000"/>
          <w:sz w:val="15"/>
        </w:rPr>
        <w:t>90</w:t>
      </w:r>
      <w:r>
        <w:rPr>
          <w:rFonts w:ascii="MinionPro" w:hAnsi="MinionPro" w:eastAsia="MinionPro"/>
          <w:b w:val="0"/>
          <w:i w:val="0"/>
          <w:color w:val="000000"/>
          <w:sz w:val="15"/>
        </w:rPr>
        <w:t>, 064111 (2014).</w:t>
      </w:r>
    </w:p>
    <w:p>
      <w:pPr>
        <w:autoSpaceDN w:val="0"/>
        <w:tabs>
          <w:tab w:pos="342" w:val="left"/>
        </w:tabs>
        <w:autoSpaceDE w:val="0"/>
        <w:widowControl/>
        <w:spacing w:line="180" w:lineRule="exact" w:before="24" w:after="0"/>
        <w:ind w:left="114" w:right="144" w:firstLine="0"/>
        <w:jc w:val="left"/>
      </w:pPr>
      <w:r>
        <w:rPr>
          <w:rFonts w:ascii="MinionPro" w:hAnsi="MinionPro" w:eastAsia="MinionPro"/>
          <w:b w:val="0"/>
          <w:i w:val="0"/>
          <w:color w:val="000000"/>
          <w:sz w:val="15"/>
        </w:rPr>
        <w:t xml:space="preserve"> 43. Pešić, M. et al. Physical mechanisms behind the field-cycling behavior of </w:t>
      </w:r>
      <w:r>
        <w:tab/>
      </w:r>
      <w:r>
        <w:rPr>
          <w:rFonts w:ascii="MinionPro" w:hAnsi="MinionPro" w:eastAsia="MinionPro"/>
          <w:b w:val="0"/>
          <w:i w:val="0"/>
          <w:color w:val="000000"/>
          <w:sz w:val="15"/>
        </w:rPr>
        <w:t>HfO</w:t>
      </w:r>
      <w:r>
        <w:rPr>
          <w:w w:val="97.16666539510092"/>
          <w:rFonts w:ascii="MinionPro" w:hAnsi="MinionPro" w:eastAsia="MinionPro"/>
          <w:b w:val="0"/>
          <w:i w:val="0"/>
          <w:color w:val="000000"/>
          <w:sz w:val="9"/>
        </w:rPr>
        <w:t>2</w:t>
      </w:r>
      <w:r>
        <w:rPr>
          <w:rFonts w:ascii="MinionPro" w:hAnsi="MinionPro" w:eastAsia="MinionPro"/>
          <w:b w:val="0"/>
          <w:i w:val="0"/>
          <w:color w:val="000000"/>
          <w:sz w:val="15"/>
        </w:rPr>
        <w:t xml:space="preserve">-based ferroelectric capacitors. </w:t>
      </w:r>
      <w:r>
        <w:rPr>
          <w:rFonts w:ascii="MinionPro" w:hAnsi="MinionPro" w:eastAsia="MinionPro"/>
          <w:b w:val="0"/>
          <w:i/>
          <w:color w:val="000000"/>
          <w:sz w:val="15"/>
        </w:rPr>
        <w:t>Adv. Funct. Mater.</w:t>
      </w:r>
      <w:r>
        <w:rPr>
          <w:rFonts w:ascii="MinionPro" w:hAnsi="MinionPro" w:eastAsia="MinionPro"/>
          <w:b/>
          <w:i w:val="0"/>
          <w:color w:val="000000"/>
          <w:sz w:val="15"/>
        </w:rPr>
        <w:t>26</w:t>
      </w:r>
      <w:r>
        <w:rPr>
          <w:rFonts w:ascii="MinionPro" w:hAnsi="MinionPro" w:eastAsia="MinionPro"/>
          <w:b w:val="0"/>
          <w:i w:val="0"/>
          <w:color w:val="000000"/>
          <w:sz w:val="15"/>
        </w:rPr>
        <w:t>, 4601–4612 (2016).</w:t>
      </w:r>
    </w:p>
    <w:p>
      <w:pPr>
        <w:autoSpaceDN w:val="0"/>
        <w:tabs>
          <w:tab w:pos="342" w:val="left"/>
        </w:tabs>
        <w:autoSpaceDE w:val="0"/>
        <w:widowControl/>
        <w:spacing w:line="180" w:lineRule="exact" w:before="24" w:after="0"/>
        <w:ind w:left="114" w:right="288" w:firstLine="0"/>
        <w:jc w:val="left"/>
      </w:pPr>
      <w:r>
        <w:rPr>
          <w:rFonts w:ascii="MinionPro" w:hAnsi="MinionPro" w:eastAsia="MinionPro"/>
          <w:b w:val="0"/>
          <w:i w:val="0"/>
          <w:color w:val="000000"/>
          <w:sz w:val="15"/>
        </w:rPr>
        <w:t xml:space="preserve"> 44. Garcia-Barriocanal, J. et al. Colossal Ionic conductivity at interfaces of </w:t>
      </w:r>
      <w:r>
        <w:tab/>
      </w:r>
      <w:r>
        <w:rPr>
          <w:rFonts w:ascii="MinionPro" w:hAnsi="MinionPro" w:eastAsia="MinionPro"/>
          <w:b w:val="0"/>
          <w:i w:val="0"/>
          <w:color w:val="000000"/>
          <w:sz w:val="15"/>
        </w:rPr>
        <w:t>epitaxial ZrO</w:t>
      </w:r>
      <w:r>
        <w:rPr>
          <w:w w:val="97.16666539510092"/>
          <w:rFonts w:ascii="MinionPro" w:hAnsi="MinionPro" w:eastAsia="MinionPro"/>
          <w:b w:val="0"/>
          <w:i w:val="0"/>
          <w:color w:val="000000"/>
          <w:sz w:val="9"/>
        </w:rPr>
        <w:t>2</w:t>
      </w:r>
      <w:r>
        <w:rPr>
          <w:rFonts w:ascii="MinionPro" w:hAnsi="MinionPro" w:eastAsia="MinionPro"/>
          <w:b w:val="0"/>
          <w:i w:val="0"/>
          <w:color w:val="000000"/>
          <w:sz w:val="15"/>
        </w:rPr>
        <w:t>:Y</w:t>
      </w:r>
      <w:r>
        <w:rPr>
          <w:w w:val="97.16666539510092"/>
          <w:rFonts w:ascii="MinionPro" w:hAnsi="MinionPro" w:eastAsia="MinionPro"/>
          <w:b w:val="0"/>
          <w:i w:val="0"/>
          <w:color w:val="000000"/>
          <w:sz w:val="9"/>
        </w:rPr>
        <w:t>2</w:t>
      </w:r>
      <w:r>
        <w:rPr>
          <w:rFonts w:ascii="MinionPro" w:hAnsi="MinionPro" w:eastAsia="MinionPro"/>
          <w:b w:val="0"/>
          <w:i w:val="0"/>
          <w:color w:val="000000"/>
          <w:sz w:val="15"/>
        </w:rPr>
        <w:t>O</w:t>
      </w:r>
      <w:r>
        <w:rPr>
          <w:w w:val="97.16666539510092"/>
          <w:rFonts w:ascii="MinionPro" w:hAnsi="MinionPro" w:eastAsia="MinionPro"/>
          <w:b w:val="0"/>
          <w:i w:val="0"/>
          <w:color w:val="000000"/>
          <w:sz w:val="9"/>
        </w:rPr>
        <w:t>3</w:t>
      </w:r>
      <w:r>
        <w:rPr>
          <w:rFonts w:ascii="MinionPro" w:hAnsi="MinionPro" w:eastAsia="MinionPro"/>
          <w:b w:val="0"/>
          <w:i w:val="0"/>
          <w:color w:val="000000"/>
          <w:sz w:val="15"/>
        </w:rPr>
        <w:t>/SrTiO</w:t>
      </w:r>
      <w:r>
        <w:rPr>
          <w:w w:val="97.16666539510092"/>
          <w:rFonts w:ascii="MinionPro" w:hAnsi="MinionPro" w:eastAsia="MinionPro"/>
          <w:b w:val="0"/>
          <w:i w:val="0"/>
          <w:color w:val="000000"/>
          <w:sz w:val="9"/>
        </w:rPr>
        <w:t>3</w:t>
      </w:r>
      <w:r>
        <w:rPr>
          <w:rFonts w:ascii="MinionPro" w:hAnsi="MinionPro" w:eastAsia="MinionPro"/>
          <w:b w:val="0"/>
          <w:i w:val="0"/>
          <w:color w:val="000000"/>
          <w:sz w:val="15"/>
        </w:rPr>
        <w:t xml:space="preserve"> heterostructures. </w:t>
      </w:r>
      <w:r>
        <w:rPr>
          <w:rFonts w:ascii="MinionPro" w:hAnsi="MinionPro" w:eastAsia="MinionPro"/>
          <w:b w:val="0"/>
          <w:i/>
          <w:color w:val="000000"/>
          <w:sz w:val="15"/>
        </w:rPr>
        <w:t>Science</w:t>
      </w:r>
      <w:r>
        <w:rPr>
          <w:rFonts w:ascii="MinionPro" w:hAnsi="MinionPro" w:eastAsia="MinionPro"/>
          <w:b/>
          <w:i w:val="0"/>
          <w:color w:val="000000"/>
          <w:sz w:val="15"/>
        </w:rPr>
        <w:t>321</w:t>
      </w:r>
      <w:r>
        <w:rPr>
          <w:rFonts w:ascii="MinionPro" w:hAnsi="MinionPro" w:eastAsia="MinionPro"/>
          <w:b w:val="0"/>
          <w:i w:val="0"/>
          <w:color w:val="000000"/>
          <w:sz w:val="15"/>
        </w:rPr>
        <w:t>, 676–680 (2008).</w:t>
      </w:r>
    </w:p>
    <w:p>
      <w:pPr>
        <w:autoSpaceDN w:val="0"/>
        <w:autoSpaceDE w:val="0"/>
        <w:widowControl/>
        <w:spacing w:line="204" w:lineRule="exact" w:before="0" w:after="0"/>
        <w:ind w:left="0" w:right="0" w:firstLine="0"/>
        <w:jc w:val="center"/>
      </w:pPr>
      <w:r>
        <w:rPr>
          <w:rFonts w:ascii="MinionPro" w:hAnsi="MinionPro" w:eastAsia="MinionPro"/>
          <w:b w:val="0"/>
          <w:i w:val="0"/>
          <w:color w:val="000000"/>
          <w:sz w:val="15"/>
        </w:rPr>
        <w:t xml:space="preserve"> 45. Lee, H. N., Christen, H. M., Chisholm, M. F., Rouleau, C. M. &amp; Lowndes, D. </w:t>
      </w:r>
    </w:p>
    <w:p>
      <w:pPr>
        <w:autoSpaceDN w:val="0"/>
        <w:autoSpaceDE w:val="0"/>
        <w:widowControl/>
        <w:spacing w:line="174" w:lineRule="exact" w:before="30" w:after="0"/>
        <w:ind w:left="342" w:right="576" w:firstLine="0"/>
        <w:jc w:val="left"/>
      </w:pPr>
      <w:r>
        <w:rPr>
          <w:rFonts w:ascii="MinionPro" w:hAnsi="MinionPro" w:eastAsia="MinionPro"/>
          <w:b w:val="0"/>
          <w:i w:val="0"/>
          <w:color w:val="000000"/>
          <w:sz w:val="15"/>
        </w:rPr>
        <w:t xml:space="preserve">H. Strong polarization enhancement in asymmetric three-component </w:t>
      </w:r>
      <w:r>
        <w:rPr>
          <w:rFonts w:ascii="MinionPro" w:hAnsi="MinionPro" w:eastAsia="MinionPro"/>
          <w:b w:val="0"/>
          <w:i w:val="0"/>
          <w:color w:val="000000"/>
          <w:sz w:val="15"/>
        </w:rPr>
        <w:t xml:space="preserve">ferroelectric superlattices. </w:t>
      </w:r>
      <w:r>
        <w:rPr>
          <w:rFonts w:ascii="MinionPro" w:hAnsi="MinionPro" w:eastAsia="MinionPro"/>
          <w:b w:val="0"/>
          <w:i/>
          <w:color w:val="000000"/>
          <w:sz w:val="15"/>
        </w:rPr>
        <w:t>Nature</w:t>
      </w:r>
      <w:r>
        <w:rPr>
          <w:rFonts w:ascii="MinionPro" w:hAnsi="MinionPro" w:eastAsia="MinionPro"/>
          <w:b/>
          <w:i w:val="0"/>
          <w:color w:val="000000"/>
          <w:sz w:val="15"/>
        </w:rPr>
        <w:t>433</w:t>
      </w:r>
      <w:r>
        <w:rPr>
          <w:rFonts w:ascii="MinionPro" w:hAnsi="MinionPro" w:eastAsia="MinionPro"/>
          <w:b w:val="0"/>
          <w:i w:val="0"/>
          <w:color w:val="000000"/>
          <w:sz w:val="15"/>
        </w:rPr>
        <w:t>, 395–399 (2005).</w:t>
      </w:r>
    </w:p>
    <w:p>
      <w:pPr>
        <w:autoSpaceDN w:val="0"/>
        <w:autoSpaceDE w:val="0"/>
        <w:widowControl/>
        <w:spacing w:line="168" w:lineRule="exact" w:before="42" w:after="0"/>
        <w:ind w:left="0" w:right="288" w:firstLine="0"/>
        <w:jc w:val="center"/>
      </w:pPr>
      <w:r>
        <w:rPr>
          <w:rFonts w:ascii="MinionPro" w:hAnsi="MinionPro" w:eastAsia="MinionPro"/>
          <w:b w:val="0"/>
          <w:i w:val="0"/>
          <w:color w:val="000000"/>
          <w:sz w:val="15"/>
        </w:rPr>
        <w:t xml:space="preserve"> 46. Kim, H. J. et al. A study on the wake-up effect of ferroelectric Hf</w:t>
      </w:r>
      <w:r>
        <w:rPr>
          <w:w w:val="97.16666539510092"/>
          <w:rFonts w:ascii="MinionPro" w:hAnsi="MinionPro" w:eastAsia="MinionPro"/>
          <w:b w:val="0"/>
          <w:i w:val="0"/>
          <w:color w:val="000000"/>
          <w:sz w:val="9"/>
        </w:rPr>
        <w:t>0.5</w:t>
      </w:r>
      <w:r>
        <w:rPr>
          <w:rFonts w:ascii="MinionPro" w:hAnsi="MinionPro" w:eastAsia="MinionPro"/>
          <w:b w:val="0"/>
          <w:i w:val="0"/>
          <w:color w:val="000000"/>
          <w:sz w:val="15"/>
        </w:rPr>
        <w:t>Zr</w:t>
      </w:r>
      <w:r>
        <w:rPr>
          <w:w w:val="97.16666539510092"/>
          <w:rFonts w:ascii="MinionPro" w:hAnsi="MinionPro" w:eastAsia="MinionPro"/>
          <w:b w:val="0"/>
          <w:i w:val="0"/>
          <w:color w:val="000000"/>
          <w:sz w:val="9"/>
        </w:rPr>
        <w:t>0.5</w:t>
      </w:r>
      <w:r>
        <w:rPr>
          <w:rFonts w:ascii="MinionPro" w:hAnsi="MinionPro" w:eastAsia="MinionPro"/>
          <w:b w:val="0"/>
          <w:i w:val="0"/>
          <w:color w:val="000000"/>
          <w:sz w:val="15"/>
        </w:rPr>
        <w:t>O</w:t>
      </w:r>
      <w:r>
        <w:rPr>
          <w:w w:val="97.16666539510092"/>
          <w:rFonts w:ascii="MinionPro" w:hAnsi="MinionPro" w:eastAsia="MinionPro"/>
          <w:b w:val="0"/>
          <w:i w:val="0"/>
          <w:color w:val="000000"/>
          <w:sz w:val="9"/>
        </w:rPr>
        <w:t xml:space="preserve">2 </w:t>
      </w:r>
      <w:r>
        <w:rPr>
          <w:rFonts w:ascii="MinionPro" w:hAnsi="MinionPro" w:eastAsia="MinionPro"/>
          <w:b w:val="0"/>
          <w:i w:val="0"/>
          <w:color w:val="000000"/>
          <w:sz w:val="15"/>
        </w:rPr>
        <w:t xml:space="preserve">films by pulse-switching measurement. </w:t>
      </w:r>
      <w:r>
        <w:rPr>
          <w:rFonts w:ascii="MinionPro" w:hAnsi="MinionPro" w:eastAsia="MinionPro"/>
          <w:b w:val="0"/>
          <w:i/>
          <w:color w:val="000000"/>
          <w:sz w:val="15"/>
        </w:rPr>
        <w:t>Nanoscale</w:t>
      </w:r>
      <w:r>
        <w:rPr>
          <w:rFonts w:ascii="MinionPro" w:hAnsi="MinionPro" w:eastAsia="MinionPro"/>
          <w:b/>
          <w:i w:val="0"/>
          <w:color w:val="000000"/>
          <w:sz w:val="15"/>
        </w:rPr>
        <w:t>8</w:t>
      </w:r>
      <w:r>
        <w:rPr>
          <w:rFonts w:ascii="MinionPro" w:hAnsi="MinionPro" w:eastAsia="MinionPro"/>
          <w:b w:val="0"/>
          <w:i w:val="0"/>
          <w:color w:val="000000"/>
          <w:sz w:val="15"/>
        </w:rPr>
        <w:t>, 1383–1389 (2015).</w:t>
      </w:r>
    </w:p>
    <w:p>
      <w:pPr>
        <w:autoSpaceDN w:val="0"/>
        <w:tabs>
          <w:tab w:pos="342" w:val="left"/>
        </w:tabs>
        <w:autoSpaceDE w:val="0"/>
        <w:widowControl/>
        <w:spacing w:line="174" w:lineRule="exact" w:before="30" w:after="0"/>
        <w:ind w:left="114" w:right="144" w:firstLine="0"/>
        <w:jc w:val="left"/>
      </w:pPr>
      <w:r>
        <w:rPr>
          <w:rFonts w:ascii="MinionPro" w:hAnsi="MinionPro" w:eastAsia="MinionPro"/>
          <w:b w:val="0"/>
          <w:i w:val="0"/>
          <w:color w:val="000000"/>
          <w:sz w:val="15"/>
        </w:rPr>
        <w:t xml:space="preserve"> 47. Schenk, T. et al. Electric field cycling behavior of ferroelectric hafnium oxide. </w:t>
      </w:r>
      <w:r>
        <w:tab/>
      </w:r>
      <w:r>
        <w:rPr>
          <w:rFonts w:ascii="MinionPro" w:hAnsi="MinionPro" w:eastAsia="MinionPro"/>
          <w:b w:val="0"/>
          <w:i/>
          <w:color w:val="000000"/>
          <w:sz w:val="15"/>
        </w:rPr>
        <w:t>ACS Appl. Mater. Interfaces</w:t>
      </w:r>
      <w:r>
        <w:rPr>
          <w:rFonts w:ascii="MinionPro" w:hAnsi="MinionPro" w:eastAsia="MinionPro"/>
          <w:b/>
          <w:i w:val="0"/>
          <w:color w:val="000000"/>
          <w:sz w:val="15"/>
        </w:rPr>
        <w:t>6</w:t>
      </w:r>
      <w:r>
        <w:rPr>
          <w:rFonts w:ascii="MinionPro" w:hAnsi="MinionPro" w:eastAsia="MinionPro"/>
          <w:b w:val="0"/>
          <w:i w:val="0"/>
          <w:color w:val="000000"/>
          <w:sz w:val="15"/>
        </w:rPr>
        <w:t>, 19744–19751 (2014).</w:t>
      </w:r>
    </w:p>
    <w:p>
      <w:pPr>
        <w:autoSpaceDN w:val="0"/>
        <w:autoSpaceDE w:val="0"/>
        <w:widowControl/>
        <w:spacing w:line="174" w:lineRule="exact" w:before="30" w:after="0"/>
        <w:ind w:left="342" w:right="162" w:hanging="228"/>
        <w:jc w:val="both"/>
      </w:pPr>
      <w:r>
        <w:rPr>
          <w:rFonts w:ascii="MinionPro" w:hAnsi="MinionPro" w:eastAsia="MinionPro"/>
          <w:b w:val="0"/>
          <w:i w:val="0"/>
          <w:color w:val="000000"/>
          <w:sz w:val="15"/>
        </w:rPr>
        <w:t xml:space="preserve"> 48. Lyakhov, A. O., Oganov, A. R., Stokes, H. T. &amp; Zhu, Q. New developments in </w:t>
      </w:r>
      <w:r>
        <w:rPr>
          <w:rFonts w:ascii="MinionPro" w:hAnsi="MinionPro" w:eastAsia="MinionPro"/>
          <w:b w:val="0"/>
          <w:i w:val="0"/>
          <w:color w:val="000000"/>
          <w:sz w:val="15"/>
        </w:rPr>
        <w:t xml:space="preserve">evolutionary structure prediction algorithm USPEX. </w:t>
      </w:r>
      <w:r>
        <w:rPr>
          <w:rFonts w:ascii="MinionPro" w:hAnsi="MinionPro" w:eastAsia="MinionPro"/>
          <w:b w:val="0"/>
          <w:i/>
          <w:color w:val="000000"/>
          <w:sz w:val="15"/>
        </w:rPr>
        <w:t xml:space="preserve">Comput. Phys. Commun. </w:t>
      </w:r>
      <w:r>
        <w:rPr>
          <w:rFonts w:ascii="MinionPro" w:hAnsi="MinionPro" w:eastAsia="MinionPro"/>
          <w:b/>
          <w:i w:val="0"/>
          <w:color w:val="000000"/>
          <w:sz w:val="15"/>
        </w:rPr>
        <w:t>184</w:t>
      </w:r>
      <w:r>
        <w:rPr>
          <w:rFonts w:ascii="MinionPro" w:hAnsi="MinionPro" w:eastAsia="MinionPro"/>
          <w:b w:val="0"/>
          <w:i w:val="0"/>
          <w:color w:val="000000"/>
          <w:sz w:val="15"/>
        </w:rPr>
        <w:t>, 1172–1182 (2013).</w:t>
      </w:r>
    </w:p>
    <w:p>
      <w:pPr>
        <w:autoSpaceDN w:val="0"/>
        <w:autoSpaceDE w:val="0"/>
        <w:widowControl/>
        <w:spacing w:line="174" w:lineRule="exact" w:before="30" w:after="0"/>
        <w:ind w:left="342" w:right="288" w:hanging="228"/>
        <w:jc w:val="left"/>
      </w:pPr>
      <w:r>
        <w:rPr>
          <w:rFonts w:ascii="MinionPro" w:hAnsi="MinionPro" w:eastAsia="MinionPro"/>
          <w:b w:val="0"/>
          <w:i w:val="0"/>
          <w:color w:val="000000"/>
          <w:sz w:val="15"/>
        </w:rPr>
        <w:t xml:space="preserve"> 49. Oganov, A. R. &amp; Glass, C. W. Crystal structure prediction using ab initio </w:t>
      </w:r>
      <w:r>
        <w:rPr>
          <w:rFonts w:ascii="MinionPro" w:hAnsi="MinionPro" w:eastAsia="MinionPro"/>
          <w:b w:val="0"/>
          <w:i w:val="0"/>
          <w:color w:val="000000"/>
          <w:sz w:val="15"/>
        </w:rPr>
        <w:t xml:space="preserve">evolutionary techniques: Principles and applications. </w:t>
      </w:r>
      <w:r>
        <w:rPr>
          <w:rFonts w:ascii="MinionPro" w:hAnsi="MinionPro" w:eastAsia="MinionPro"/>
          <w:b w:val="0"/>
          <w:i/>
          <w:color w:val="000000"/>
          <w:sz w:val="15"/>
        </w:rPr>
        <w:t>J. Chem. Phys.</w:t>
      </w:r>
      <w:r>
        <w:rPr>
          <w:rFonts w:ascii="MinionPro" w:hAnsi="MinionPro" w:eastAsia="MinionPro"/>
          <w:b/>
          <w:i w:val="0"/>
          <w:color w:val="000000"/>
          <w:sz w:val="15"/>
        </w:rPr>
        <w:t>124</w:t>
      </w:r>
      <w:r>
        <w:rPr>
          <w:rFonts w:ascii="MinionPro" w:hAnsi="MinionPro" w:eastAsia="MinionPro"/>
          <w:b w:val="0"/>
          <w:i w:val="0"/>
          <w:color w:val="000000"/>
          <w:sz w:val="15"/>
        </w:rPr>
        <w:t xml:space="preserve">, </w:t>
      </w:r>
      <w:r>
        <w:rPr>
          <w:rFonts w:ascii="MinionPro" w:hAnsi="MinionPro" w:eastAsia="MinionPro"/>
          <w:b w:val="0"/>
          <w:i w:val="0"/>
          <w:color w:val="000000"/>
          <w:sz w:val="15"/>
        </w:rPr>
        <w:t>244704 (2006).</w:t>
      </w:r>
    </w:p>
    <w:p>
      <w:pPr>
        <w:autoSpaceDN w:val="0"/>
        <w:tabs>
          <w:tab w:pos="340" w:val="left"/>
        </w:tabs>
        <w:autoSpaceDE w:val="0"/>
        <w:widowControl/>
        <w:spacing w:line="174" w:lineRule="exact" w:before="30" w:after="0"/>
        <w:ind w:left="114" w:right="432" w:firstLine="0"/>
        <w:jc w:val="left"/>
      </w:pPr>
      <w:r>
        <w:rPr>
          <w:rFonts w:ascii="MinionPro" w:hAnsi="MinionPro" w:eastAsia="MinionPro"/>
          <w:b w:val="0"/>
          <w:i w:val="0"/>
          <w:color w:val="000000"/>
          <w:sz w:val="15"/>
        </w:rPr>
        <w:t xml:space="preserve"> 50. Glass, C. W., Oganov, A. R. &amp; Hansen, N. USPEX—Evolutionary crystal </w:t>
      </w:r>
      <w:r>
        <w:tab/>
      </w:r>
      <w:r>
        <w:rPr>
          <w:rFonts w:ascii="MinionPro" w:hAnsi="MinionPro" w:eastAsia="MinionPro"/>
          <w:b w:val="0"/>
          <w:i w:val="0"/>
          <w:color w:val="000000"/>
          <w:sz w:val="15"/>
        </w:rPr>
        <w:t xml:space="preserve">structure prediction. </w:t>
      </w:r>
      <w:r>
        <w:rPr>
          <w:rFonts w:ascii="MinionPro" w:hAnsi="MinionPro" w:eastAsia="MinionPro"/>
          <w:b w:val="0"/>
          <w:i/>
          <w:color w:val="000000"/>
          <w:sz w:val="15"/>
        </w:rPr>
        <w:t>Comput. Phys. Commun.</w:t>
      </w:r>
      <w:r>
        <w:rPr>
          <w:rFonts w:ascii="MinionPro" w:hAnsi="MinionPro" w:eastAsia="MinionPro"/>
          <w:b/>
          <w:i w:val="0"/>
          <w:color w:val="000000"/>
          <w:sz w:val="15"/>
        </w:rPr>
        <w:t>175</w:t>
      </w:r>
      <w:r>
        <w:rPr>
          <w:rFonts w:ascii="MinionPro" w:hAnsi="MinionPro" w:eastAsia="MinionPro"/>
          <w:b w:val="0"/>
          <w:i w:val="0"/>
          <w:color w:val="000000"/>
          <w:sz w:val="15"/>
        </w:rPr>
        <w:t>, 713–720 (2006).</w:t>
      </w:r>
    </w:p>
    <w:p>
      <w:pPr>
        <w:autoSpaceDN w:val="0"/>
        <w:tabs>
          <w:tab w:pos="340" w:val="left"/>
        </w:tabs>
        <w:autoSpaceDE w:val="0"/>
        <w:widowControl/>
        <w:spacing w:line="174" w:lineRule="exact" w:before="32" w:after="0"/>
        <w:ind w:left="114" w:right="432" w:firstLine="0"/>
        <w:jc w:val="left"/>
      </w:pPr>
      <w:r>
        <w:rPr>
          <w:rFonts w:ascii="MinionPro" w:hAnsi="MinionPro" w:eastAsia="MinionPro"/>
          <w:b w:val="0"/>
          <w:i w:val="0"/>
          <w:color w:val="000000"/>
          <w:sz w:val="15"/>
        </w:rPr>
        <w:t xml:space="preserve"> 51. Demkov, A. &amp; Navrotsky, A. </w:t>
      </w:r>
      <w:r>
        <w:rPr>
          <w:rFonts w:ascii="MinionPro" w:hAnsi="MinionPro" w:eastAsia="MinionPro"/>
          <w:b w:val="0"/>
          <w:i/>
          <w:color w:val="000000"/>
          <w:sz w:val="15"/>
        </w:rPr>
        <w:t xml:space="preserve">Materials Fundamentals of Gate Dielectrics </w:t>
      </w:r>
      <w:r>
        <w:tab/>
      </w:r>
      <w:r>
        <w:rPr>
          <w:rFonts w:ascii="MinionPro" w:hAnsi="MinionPro" w:eastAsia="MinionPro"/>
          <w:b w:val="0"/>
          <w:i w:val="0"/>
          <w:color w:val="000000"/>
          <w:sz w:val="15"/>
        </w:rPr>
        <w:t>(Springer, Dordrecht, 2005).</w:t>
      </w:r>
    </w:p>
    <w:p>
      <w:pPr>
        <w:autoSpaceDN w:val="0"/>
        <w:tabs>
          <w:tab w:pos="340" w:val="left"/>
        </w:tabs>
        <w:autoSpaceDE w:val="0"/>
        <w:widowControl/>
        <w:spacing w:line="174" w:lineRule="exact" w:before="30" w:after="0"/>
        <w:ind w:left="114" w:right="144" w:firstLine="0"/>
        <w:jc w:val="left"/>
      </w:pPr>
      <w:r>
        <w:rPr>
          <w:rFonts w:ascii="MinionPro" w:hAnsi="MinionPro" w:eastAsia="MinionPro"/>
          <w:b w:val="0"/>
          <w:i w:val="0"/>
          <w:color w:val="000000"/>
          <w:sz w:val="15"/>
        </w:rPr>
        <w:t xml:space="preserve"> 52. Béa, H. et al. Evidence for room-temperature multiferroicity in a compound </w:t>
      </w:r>
      <w:r>
        <w:tab/>
      </w:r>
      <w:r>
        <w:rPr>
          <w:rFonts w:ascii="MinionPro" w:hAnsi="MinionPro" w:eastAsia="MinionPro"/>
          <w:b w:val="0"/>
          <w:i w:val="0"/>
          <w:color w:val="000000"/>
          <w:sz w:val="15"/>
        </w:rPr>
        <w:t xml:space="preserve">with a giant axial ratio. </w:t>
      </w:r>
      <w:r>
        <w:rPr>
          <w:rFonts w:ascii="MinionPro" w:hAnsi="MinionPro" w:eastAsia="MinionPro"/>
          <w:b w:val="0"/>
          <w:i/>
          <w:color w:val="000000"/>
          <w:sz w:val="15"/>
        </w:rPr>
        <w:t>Phys. Rev. Lett.</w:t>
      </w:r>
      <w:r>
        <w:rPr>
          <w:rFonts w:ascii="MinionPro" w:hAnsi="MinionPro" w:eastAsia="MinionPro"/>
          <w:b/>
          <w:i w:val="0"/>
          <w:color w:val="000000"/>
          <w:sz w:val="15"/>
        </w:rPr>
        <w:t>102</w:t>
      </w:r>
      <w:r>
        <w:rPr>
          <w:rFonts w:ascii="MinionPro" w:hAnsi="MinionPro" w:eastAsia="MinionPro"/>
          <w:b w:val="0"/>
          <w:i w:val="0"/>
          <w:color w:val="000000"/>
          <w:sz w:val="15"/>
        </w:rPr>
        <w:t>, 217603 (2009).</w:t>
      </w:r>
    </w:p>
    <w:p>
      <w:pPr>
        <w:autoSpaceDN w:val="0"/>
        <w:tabs>
          <w:tab w:pos="340" w:val="left"/>
        </w:tabs>
        <w:autoSpaceDE w:val="0"/>
        <w:widowControl/>
        <w:spacing w:line="180" w:lineRule="exact" w:before="24" w:after="0"/>
        <w:ind w:left="114" w:right="0" w:firstLine="0"/>
        <w:jc w:val="left"/>
      </w:pPr>
      <w:r>
        <w:rPr>
          <w:rFonts w:ascii="MinionPro" w:hAnsi="MinionPro" w:eastAsia="MinionPro"/>
          <w:b w:val="0"/>
          <w:i w:val="0"/>
          <w:color w:val="000000"/>
          <w:sz w:val="15"/>
        </w:rPr>
        <w:t xml:space="preserve"> 53. Tinte, S., Rabe, K. M. &amp; Vanderbilt, D. Anomalous enhancement of tetragonality </w:t>
      </w:r>
      <w:r>
        <w:tab/>
      </w:r>
      <w:r>
        <w:rPr>
          <w:rFonts w:ascii="MinionPro" w:hAnsi="MinionPro" w:eastAsia="MinionPro"/>
          <w:b w:val="0"/>
          <w:i w:val="0"/>
          <w:color w:val="000000"/>
          <w:sz w:val="15"/>
        </w:rPr>
        <w:t>in PbTiO</w:t>
      </w:r>
      <w:r>
        <w:rPr>
          <w:w w:val="97.16666539510092"/>
          <w:rFonts w:ascii="MinionPro" w:hAnsi="MinionPro" w:eastAsia="MinionPro"/>
          <w:b w:val="0"/>
          <w:i w:val="0"/>
          <w:color w:val="000000"/>
          <w:sz w:val="9"/>
        </w:rPr>
        <w:t>3</w:t>
      </w:r>
      <w:r>
        <w:rPr>
          <w:rFonts w:ascii="MinionPro" w:hAnsi="MinionPro" w:eastAsia="MinionPro"/>
          <w:b w:val="0"/>
          <w:i w:val="0"/>
          <w:color w:val="000000"/>
          <w:sz w:val="15"/>
        </w:rPr>
        <w:t xml:space="preserve"> induced by negative pressure. </w:t>
      </w:r>
      <w:r>
        <w:rPr>
          <w:rFonts w:ascii="MinionPro" w:hAnsi="MinionPro" w:eastAsia="MinionPro"/>
          <w:b w:val="0"/>
          <w:i/>
          <w:color w:val="000000"/>
          <w:sz w:val="15"/>
        </w:rPr>
        <w:t>Phys. Rev. B</w:t>
      </w:r>
      <w:r>
        <w:rPr>
          <w:rFonts w:ascii="MinionPro" w:hAnsi="MinionPro" w:eastAsia="MinionPro"/>
          <w:b/>
          <w:i w:val="0"/>
          <w:color w:val="000000"/>
          <w:sz w:val="15"/>
        </w:rPr>
        <w:t>68</w:t>
      </w:r>
      <w:r>
        <w:rPr>
          <w:rFonts w:ascii="MinionPro" w:hAnsi="MinionPro" w:eastAsia="MinionPro"/>
          <w:b w:val="0"/>
          <w:i w:val="0"/>
          <w:color w:val="000000"/>
          <w:sz w:val="15"/>
        </w:rPr>
        <w:t>, 144105 (2003).</w:t>
      </w:r>
    </w:p>
    <w:p>
      <w:pPr>
        <w:autoSpaceDN w:val="0"/>
        <w:tabs>
          <w:tab w:pos="342" w:val="left"/>
        </w:tabs>
        <w:autoSpaceDE w:val="0"/>
        <w:widowControl/>
        <w:spacing w:line="174" w:lineRule="exact" w:before="30" w:after="0"/>
        <w:ind w:left="114" w:right="288" w:firstLine="0"/>
        <w:jc w:val="left"/>
      </w:pPr>
      <w:r>
        <w:rPr>
          <w:rFonts w:ascii="MinionPro" w:hAnsi="MinionPro" w:eastAsia="MinionPro"/>
          <w:b w:val="0"/>
          <w:i w:val="0"/>
          <w:color w:val="000000"/>
          <w:sz w:val="15"/>
        </w:rPr>
        <w:t xml:space="preserve"> 54. Wojdeł, J. C. &amp; Íñiguez, J. Ab initio indications for giant magnetoelectric </w:t>
      </w:r>
      <w:r>
        <w:tab/>
      </w:r>
      <w:r>
        <w:rPr>
          <w:rFonts w:ascii="MinionPro" w:hAnsi="MinionPro" w:eastAsia="MinionPro"/>
          <w:b w:val="0"/>
          <w:i w:val="0"/>
          <w:color w:val="000000"/>
          <w:sz w:val="15"/>
        </w:rPr>
        <w:t xml:space="preserve">effects driven by structural softness. </w:t>
      </w:r>
      <w:r>
        <w:rPr>
          <w:rFonts w:ascii="MinionPro" w:hAnsi="MinionPro" w:eastAsia="MinionPro"/>
          <w:b w:val="0"/>
          <w:i/>
          <w:color w:val="000000"/>
          <w:sz w:val="15"/>
        </w:rPr>
        <w:t>Phys. Rev. Lett.</w:t>
      </w:r>
      <w:r>
        <w:rPr>
          <w:rFonts w:ascii="MinionPro" w:hAnsi="MinionPro" w:eastAsia="MinionPro"/>
          <w:b/>
          <w:i w:val="0"/>
          <w:color w:val="000000"/>
          <w:sz w:val="15"/>
        </w:rPr>
        <w:t>105</w:t>
      </w:r>
      <w:r>
        <w:rPr>
          <w:rFonts w:ascii="MinionPro" w:hAnsi="MinionPro" w:eastAsia="MinionPro"/>
          <w:b w:val="0"/>
          <w:i w:val="0"/>
          <w:color w:val="000000"/>
          <w:sz w:val="15"/>
        </w:rPr>
        <w:t>, 037208 (2010).</w:t>
      </w:r>
    </w:p>
    <w:p>
      <w:pPr>
        <w:autoSpaceDN w:val="0"/>
        <w:autoSpaceDE w:val="0"/>
        <w:widowControl/>
        <w:spacing w:line="172" w:lineRule="exact" w:before="248" w:after="0"/>
        <w:ind w:left="114" w:right="288" w:firstLine="0"/>
        <w:jc w:val="left"/>
      </w:pPr>
      <w:r>
        <w:rPr>
          <w:rFonts w:ascii="Whitney" w:hAnsi="Whitney" w:eastAsia="Whitney"/>
          <w:b/>
          <w:i w:val="0"/>
          <w:color w:val="000000"/>
          <w:sz w:val="20"/>
        </w:rPr>
        <w:t xml:space="preserve">Acknowledgements </w:t>
      </w:r>
      <w:r>
        <w:br/>
      </w:r>
      <w:r>
        <w:rPr>
          <w:rFonts w:ascii="MinionPro" w:hAnsi="MinionPro" w:eastAsia="MinionPro"/>
          <w:b w:val="0"/>
          <w:i w:val="0"/>
          <w:color w:val="000000"/>
          <w:sz w:val="14"/>
        </w:rPr>
        <w:t xml:space="preserve">We are grateful to S. Volkov and F. Bertram for their help at the P08 beamline in Petra </w:t>
      </w:r>
      <w:r>
        <w:rPr>
          <w:rFonts w:ascii="MinionPro" w:hAnsi="MinionPro" w:eastAsia="MinionPro"/>
          <w:b w:val="0"/>
          <w:i w:val="0"/>
          <w:color w:val="000000"/>
          <w:sz w:val="14"/>
        </w:rPr>
        <w:t xml:space="preserve">III (DESY0-Hamburg), and T. Schenk for insightful discussions about the paper. Y.W. </w:t>
      </w:r>
    </w:p>
    <w:p>
      <w:pPr>
        <w:autoSpaceDN w:val="0"/>
        <w:autoSpaceDE w:val="0"/>
        <w:widowControl/>
        <w:spacing w:line="174" w:lineRule="exact" w:before="16" w:after="0"/>
        <w:ind w:left="114" w:right="0" w:firstLine="0"/>
        <w:jc w:val="left"/>
      </w:pPr>
      <w:r>
        <w:rPr>
          <w:rFonts w:ascii="MinionPro" w:hAnsi="MinionPro" w:eastAsia="MinionPro"/>
          <w:b w:val="0"/>
          <w:i w:val="0"/>
          <w:color w:val="000000"/>
          <w:sz w:val="14"/>
        </w:rPr>
        <w:t xml:space="preserve">and B.N. are grateful for China Scholarship Council and Van Gogh travel grants. P.N. </w:t>
      </w:r>
      <w:r>
        <w:rPr>
          <w:rFonts w:ascii="MinionPro" w:hAnsi="MinionPro" w:eastAsia="MinionPro"/>
          <w:b w:val="0"/>
          <w:i w:val="0"/>
          <w:color w:val="000000"/>
          <w:sz w:val="14"/>
        </w:rPr>
        <w:t xml:space="preserve">acknowledges the funding received from the European Union’s Horizon 2020 research </w:t>
      </w:r>
      <w:r>
        <w:rPr>
          <w:rFonts w:ascii="MinionPro" w:hAnsi="MinionPro" w:eastAsia="MinionPro"/>
          <w:b w:val="0"/>
          <w:i w:val="0"/>
          <w:color w:val="000000"/>
          <w:sz w:val="14"/>
        </w:rPr>
        <w:t xml:space="preserve">and innovation programme under Marie Sklodowska-Curie grant agreement no. 794954. </w:t>
      </w:r>
      <w:r>
        <w:rPr>
          <w:rFonts w:ascii="MinionPro" w:hAnsi="MinionPro" w:eastAsia="MinionPro"/>
          <w:b w:val="0"/>
          <w:i w:val="0"/>
          <w:color w:val="000000"/>
          <w:sz w:val="14"/>
        </w:rPr>
        <w:t xml:space="preserve">P.N. and B.D. would like to acknowledge a public grant overseen by the French National </w:t>
      </w:r>
      <w:r>
        <w:rPr>
          <w:rFonts w:ascii="MinionPro" w:hAnsi="MinionPro" w:eastAsia="MinionPro"/>
          <w:b w:val="0"/>
          <w:i w:val="0"/>
          <w:color w:val="000000"/>
          <w:sz w:val="14"/>
        </w:rPr>
        <w:t xml:space="preserve">Research Agency (ANR) as a part of the `Investissements d‘Avenir’ programme (grant </w:t>
      </w:r>
      <w:r>
        <w:rPr>
          <w:rFonts w:ascii="MinionPro" w:hAnsi="MinionPro" w:eastAsia="MinionPro"/>
          <w:b w:val="0"/>
          <w:i w:val="0"/>
          <w:color w:val="000000"/>
          <w:sz w:val="14"/>
        </w:rPr>
        <w:t xml:space="preserve">no. ANR-10-LABX-0035, Labex Nanoscalay) and through project ANR-17-CE24-0032/ </w:t>
      </w:r>
      <w:r>
        <w:rPr>
          <w:rFonts w:ascii="MinionPro" w:hAnsi="MinionPro" w:eastAsia="MinionPro"/>
          <w:b w:val="0"/>
          <w:i w:val="0"/>
          <w:color w:val="000000"/>
          <w:sz w:val="14"/>
        </w:rPr>
        <w:t xml:space="preserve">EXPAND. B.D. also acknowledges Luxembourg National Research Fund under Project </w:t>
      </w:r>
      <w:r>
        <w:rPr>
          <w:rFonts w:ascii="MinionPro" w:hAnsi="MinionPro" w:eastAsia="MinionPro"/>
          <w:b w:val="0"/>
          <w:i w:val="0"/>
          <w:color w:val="000000"/>
          <w:sz w:val="14"/>
        </w:rPr>
        <w:t xml:space="preserve">MULTICALOR:INTER/MOBILITY/16/11259210. H.J.Z. and J.Í. acknowledge the </w:t>
      </w:r>
      <w:r>
        <w:rPr>
          <w:rFonts w:ascii="MinionPro" w:hAnsi="MinionPro" w:eastAsia="MinionPro"/>
          <w:b w:val="0"/>
          <w:i w:val="0"/>
          <w:color w:val="000000"/>
          <w:sz w:val="14"/>
        </w:rPr>
        <w:t xml:space="preserve">support of the Luxembourg National Research Fund through the PEARL (grant no. </w:t>
      </w:r>
      <w:r>
        <w:rPr>
          <w:rFonts w:ascii="MinionPro" w:hAnsi="MinionPro" w:eastAsia="MinionPro"/>
          <w:b w:val="0"/>
          <w:i w:val="0"/>
          <w:color w:val="000000"/>
          <w:sz w:val="14"/>
        </w:rPr>
        <w:t xml:space="preserve">FNR/P12/4853155/Kreisel COFERMAT) and CORE (grant no. FNR/C15/MS/10458889 </w:t>
      </w:r>
      <w:r>
        <w:rPr>
          <w:rFonts w:ascii="MinionPro" w:hAnsi="MinionPro" w:eastAsia="MinionPro"/>
          <w:b w:val="0"/>
          <w:i w:val="0"/>
          <w:color w:val="000000"/>
          <w:sz w:val="14"/>
        </w:rPr>
        <w:t>NEWALLS) programmes.</w:t>
      </w:r>
    </w:p>
    <w:p>
      <w:pPr>
        <w:autoSpaceDN w:val="0"/>
        <w:autoSpaceDE w:val="0"/>
        <w:widowControl/>
        <w:spacing w:line="170" w:lineRule="exact" w:before="254" w:after="0"/>
        <w:ind w:left="114" w:right="288" w:firstLine="0"/>
        <w:jc w:val="left"/>
      </w:pPr>
      <w:r>
        <w:rPr>
          <w:rFonts w:ascii="Whitney" w:hAnsi="Whitney" w:eastAsia="Whitney"/>
          <w:b/>
          <w:i w:val="0"/>
          <w:color w:val="000000"/>
          <w:sz w:val="20"/>
        </w:rPr>
        <w:t xml:space="preserve">Author contributions </w:t>
      </w:r>
      <w:r>
        <w:br/>
      </w:r>
      <w:r>
        <w:rPr>
          <w:rFonts w:ascii="MinionPro" w:hAnsi="MinionPro" w:eastAsia="MinionPro"/>
          <w:b w:val="0"/>
          <w:i w:val="0"/>
          <w:color w:val="000000"/>
          <w:sz w:val="14"/>
        </w:rPr>
        <w:t xml:space="preserve">B.N. and Y.W. conceived the idea, and the project plan. Y.W. synthesized the films. P.N. </w:t>
      </w:r>
    </w:p>
    <w:p>
      <w:pPr>
        <w:autoSpaceDN w:val="0"/>
        <w:autoSpaceDE w:val="0"/>
        <w:widowControl/>
        <w:spacing w:line="174" w:lineRule="exact" w:before="16" w:after="0"/>
        <w:ind w:left="114" w:right="0" w:firstLine="0"/>
        <w:jc w:val="left"/>
      </w:pPr>
      <w:r>
        <w:rPr>
          <w:rFonts w:ascii="MinionPro" w:hAnsi="MinionPro" w:eastAsia="MinionPro"/>
          <w:b w:val="0"/>
          <w:i w:val="0"/>
          <w:color w:val="000000"/>
          <w:sz w:val="14"/>
        </w:rPr>
        <w:t xml:space="preserve">and J.M. prepared samples for TEM, and performed the experiments, and P.N. analysed </w:t>
      </w:r>
      <w:r>
        <w:rPr>
          <w:rFonts w:ascii="MinionPro" w:hAnsi="MinionPro" w:eastAsia="MinionPro"/>
          <w:b w:val="0"/>
          <w:i w:val="0"/>
          <w:color w:val="000000"/>
          <w:sz w:val="14"/>
        </w:rPr>
        <w:t xml:space="preserve">the data, under the supervision of B.J.K. and B.D. Y.W., M.S. and B.N. performed XRD </w:t>
      </w:r>
      <w:r>
        <w:rPr>
          <w:rFonts w:ascii="MinionPro" w:hAnsi="MinionPro" w:eastAsia="MinionPro"/>
          <w:b w:val="0"/>
          <w:i w:val="0"/>
          <w:color w:val="000000"/>
          <w:sz w:val="14"/>
        </w:rPr>
        <w:t xml:space="preserve">and analysed the data. Y.W., S.M. and G.A. fabricated devices, tested their ferroelectric </w:t>
      </w:r>
      <w:r>
        <w:rPr>
          <w:rFonts w:ascii="MinionPro" w:hAnsi="MinionPro" w:eastAsia="MinionPro"/>
          <w:b w:val="0"/>
          <w:i w:val="0"/>
          <w:color w:val="000000"/>
          <w:sz w:val="14"/>
        </w:rPr>
        <w:t>properties and analysed the data with help from A.S.E. H.J.Z. and J.Í. performed the first-</w:t>
      </w:r>
      <w:r>
        <w:rPr>
          <w:rFonts w:ascii="MinionPro" w:hAnsi="MinionPro" w:eastAsia="MinionPro"/>
          <w:b w:val="0"/>
          <w:i w:val="0"/>
          <w:color w:val="000000"/>
          <w:sz w:val="14"/>
        </w:rPr>
        <w:t xml:space="preserve">principles calculations. B.J.K. and G.R.B. extensively helped in understanding the structure </w:t>
      </w:r>
      <w:r>
        <w:rPr>
          <w:rFonts w:ascii="MinionPro" w:hAnsi="MinionPro" w:eastAsia="MinionPro"/>
          <w:b w:val="0"/>
          <w:i w:val="0"/>
          <w:color w:val="000000"/>
          <w:sz w:val="14"/>
        </w:rPr>
        <w:t xml:space="preserve">and symmetry of the films. P.L. and B.D. provided useful insights all along the project. </w:t>
      </w:r>
    </w:p>
    <w:p>
      <w:pPr>
        <w:autoSpaceDN w:val="0"/>
        <w:autoSpaceDE w:val="0"/>
        <w:widowControl/>
        <w:spacing w:line="190" w:lineRule="exact" w:before="0" w:after="0"/>
        <w:ind w:left="114" w:right="0" w:firstLine="0"/>
        <w:jc w:val="left"/>
      </w:pPr>
      <w:r>
        <w:rPr>
          <w:rFonts w:ascii="MinionPro" w:hAnsi="MinionPro" w:eastAsia="MinionPro"/>
          <w:b w:val="0"/>
          <w:i w:val="0"/>
          <w:color w:val="000000"/>
          <w:sz w:val="14"/>
        </w:rPr>
        <w:t>Y.W., P.N., B.N. and J.Í. co-wrote the manuscript with feedback from all of the authors.</w:t>
      </w:r>
    </w:p>
    <w:p>
      <w:pPr>
        <w:autoSpaceDN w:val="0"/>
        <w:autoSpaceDE w:val="0"/>
        <w:widowControl/>
        <w:spacing w:line="170" w:lineRule="exact" w:before="254" w:after="0"/>
        <w:ind w:left="114" w:right="2592" w:firstLine="0"/>
        <w:jc w:val="left"/>
      </w:pPr>
      <w:r>
        <w:rPr>
          <w:rFonts w:ascii="Whitney" w:hAnsi="Whitney" w:eastAsia="Whitney"/>
          <w:b/>
          <w:i w:val="0"/>
          <w:color w:val="000000"/>
          <w:sz w:val="20"/>
        </w:rPr>
        <w:t xml:space="preserve">Competing interests </w:t>
      </w:r>
      <w:r>
        <w:br/>
      </w:r>
      <w:r>
        <w:rPr>
          <w:rFonts w:ascii="MinionPro" w:hAnsi="MinionPro" w:eastAsia="MinionPro"/>
          <w:b w:val="0"/>
          <w:i w:val="0"/>
          <w:color w:val="000000"/>
          <w:sz w:val="14"/>
        </w:rPr>
        <w:t>The authors declare no competing interests.</w:t>
      </w:r>
    </w:p>
    <w:p>
      <w:pPr>
        <w:autoSpaceDN w:val="0"/>
        <w:autoSpaceDE w:val="0"/>
        <w:widowControl/>
        <w:spacing w:line="172" w:lineRule="exact" w:before="260" w:after="0"/>
        <w:ind w:left="114" w:right="432" w:firstLine="0"/>
        <w:jc w:val="left"/>
      </w:pPr>
      <w:r>
        <w:rPr>
          <w:rFonts w:ascii="Whitney" w:hAnsi="Whitney" w:eastAsia="Whitney"/>
          <w:b/>
          <w:i w:val="0"/>
          <w:color w:val="000000"/>
          <w:sz w:val="20"/>
        </w:rPr>
        <w:t xml:space="preserve">Additional information </w:t>
      </w:r>
      <w:r>
        <w:br/>
      </w:r>
      <w:r>
        <w:rPr>
          <w:rFonts w:ascii="MinionPro" w:hAnsi="MinionPro" w:eastAsia="MinionPro"/>
          <w:b/>
          <w:i w:val="0"/>
          <w:color w:val="000000"/>
          <w:sz w:val="14"/>
        </w:rPr>
        <w:hyperlink r:id="rId42" w:history="1">
          <w:r>
            <w:rPr>
              <w:rStyle w:val="Hyperlink"/>
            </w:rPr>
            <w:t>Supplementary inf</w:t>
          </w:r>
        </w:hyperlink>
      </w:r>
      <w:r>
        <w:rPr>
          <w:rFonts w:ascii="MinionPro" w:hAnsi="MinionPro" w:eastAsia="MinionPro"/>
          <w:b/>
          <w:i w:val="0"/>
          <w:color w:val="000000"/>
          <w:sz w:val="14"/>
        </w:rPr>
        <w:t>ormation</w:t>
      </w:r>
      <w:r>
        <w:rPr>
          <w:rFonts w:ascii="MinionPro" w:hAnsi="MinionPro" w:eastAsia="MinionPro"/>
          <w:b w:val="0"/>
          <w:i w:val="0"/>
          <w:color w:val="000000"/>
          <w:sz w:val="14"/>
        </w:rPr>
        <w:t xml:space="preserve"> is available for this paper at </w:t>
      </w:r>
      <w:r>
        <w:rPr>
          <w:rFonts w:ascii="MinionPro" w:hAnsi="MinionPro" w:eastAsia="MinionPro"/>
          <w:b w:val="0"/>
          <w:i w:val="0"/>
          <w:color w:val="3A699D"/>
          <w:sz w:val="14"/>
        </w:rPr>
        <w:hyperlink r:id="rId42" w:history="1">
          <w:r>
            <w:rPr>
              <w:rStyle w:val="Hyperlink"/>
            </w:rPr>
            <w:t xml:space="preserve">https://doi.org/10.1038/ </w:t>
          </w:r>
        </w:hyperlink>
      </w:r>
      <w:r>
        <w:rPr>
          <w:rFonts w:ascii="MinionPro" w:hAnsi="MinionPro" w:eastAsia="MinionPro"/>
          <w:b w:val="0"/>
          <w:i w:val="0"/>
          <w:color w:val="3A699D"/>
          <w:sz w:val="14"/>
        </w:rPr>
        <w:hyperlink r:id="rId42" w:history="1">
          <w:r>
            <w:rPr>
              <w:rStyle w:val="Hyperlink"/>
            </w:rPr>
            <w:t>s41563-018-0196-0</w:t>
          </w:r>
        </w:hyperlink>
      </w:r>
      <w:r>
        <w:rPr>
          <w:rFonts w:ascii="MinionPro" w:hAnsi="MinionPro" w:eastAsia="MinionPro"/>
          <w:b w:val="0"/>
          <w:i w:val="0"/>
          <w:color w:val="000000"/>
          <w:sz w:val="14"/>
        </w:rPr>
        <w:t>.</w:t>
      </w:r>
    </w:p>
    <w:p>
      <w:pPr>
        <w:autoSpaceDN w:val="0"/>
        <w:autoSpaceDE w:val="0"/>
        <w:widowControl/>
        <w:spacing w:line="192" w:lineRule="exact" w:before="38" w:after="0"/>
        <w:ind w:left="114" w:right="0" w:firstLine="0"/>
        <w:jc w:val="left"/>
      </w:pPr>
      <w:r>
        <w:rPr>
          <w:rFonts w:ascii="MinionPro" w:hAnsi="MinionPro" w:eastAsia="MinionPro"/>
          <w:b/>
          <w:i w:val="0"/>
          <w:color w:val="000000"/>
          <w:sz w:val="14"/>
        </w:rPr>
        <w:t xml:space="preserve">Reprints and permissions information </w:t>
      </w:r>
      <w:r>
        <w:rPr>
          <w:rFonts w:ascii="MinionPro" w:hAnsi="MinionPro" w:eastAsia="MinionPro"/>
          <w:b w:val="0"/>
          <w:i w:val="0"/>
          <w:color w:val="000000"/>
          <w:sz w:val="14"/>
        </w:rPr>
        <w:t xml:space="preserve">is available at </w:t>
      </w:r>
      <w:r>
        <w:rPr>
          <w:rFonts w:ascii="MinionPro" w:hAnsi="MinionPro" w:eastAsia="MinionPro"/>
          <w:b w:val="0"/>
          <w:i w:val="0"/>
          <w:color w:val="3A699D"/>
          <w:sz w:val="14"/>
        </w:rPr>
        <w:hyperlink r:id="rId47" w:history="1">
          <w:r>
            <w:rPr>
              <w:rStyle w:val="Hyperlink"/>
            </w:rPr>
            <w:t>www.nature.com/reprints</w:t>
          </w:r>
        </w:hyperlink>
      </w:r>
      <w:r>
        <w:rPr>
          <w:rFonts w:ascii="MinionPro" w:hAnsi="MinionPro" w:eastAsia="MinionPro"/>
          <w:b w:val="0"/>
          <w:i w:val="0"/>
          <w:color w:val="000000"/>
          <w:sz w:val="14"/>
        </w:rPr>
        <w:t>.</w:t>
      </w:r>
    </w:p>
    <w:p>
      <w:pPr>
        <w:autoSpaceDN w:val="0"/>
        <w:autoSpaceDE w:val="0"/>
        <w:widowControl/>
        <w:spacing w:line="194" w:lineRule="exact" w:before="38" w:after="0"/>
        <w:ind w:left="114" w:right="0" w:firstLine="0"/>
        <w:jc w:val="left"/>
      </w:pPr>
      <w:r>
        <w:rPr>
          <w:rFonts w:ascii="MinionPro" w:hAnsi="MinionPro" w:eastAsia="MinionPro"/>
          <w:b/>
          <w:i w:val="0"/>
          <w:color w:val="000000"/>
          <w:sz w:val="14"/>
        </w:rPr>
        <w:t xml:space="preserve">Correspondence and requests for materials </w:t>
      </w:r>
      <w:r>
        <w:rPr>
          <w:rFonts w:ascii="MinionPro" w:hAnsi="MinionPro" w:eastAsia="MinionPro"/>
          <w:b w:val="0"/>
          <w:i w:val="0"/>
          <w:color w:val="000000"/>
          <w:sz w:val="14"/>
        </w:rPr>
        <w:t>should be addressed to B.N.</w:t>
      </w:r>
    </w:p>
    <w:p>
      <w:pPr>
        <w:autoSpaceDN w:val="0"/>
        <w:autoSpaceDE w:val="0"/>
        <w:widowControl/>
        <w:spacing w:line="174" w:lineRule="exact" w:before="56" w:after="0"/>
        <w:ind w:left="114" w:right="144" w:firstLine="0"/>
        <w:jc w:val="left"/>
      </w:pPr>
      <w:r>
        <w:rPr>
          <w:rFonts w:ascii="MinionPro" w:hAnsi="MinionPro" w:eastAsia="MinionPro"/>
          <w:b/>
          <w:i w:val="0"/>
          <w:color w:val="000000"/>
          <w:sz w:val="14"/>
        </w:rPr>
        <w:t>Publisher’s note:</w:t>
      </w:r>
      <w:r>
        <w:rPr>
          <w:rFonts w:ascii="MinionPro" w:hAnsi="MinionPro" w:eastAsia="MinionPro"/>
          <w:b w:val="0"/>
          <w:i w:val="0"/>
          <w:color w:val="000000"/>
          <w:sz w:val="14"/>
        </w:rPr>
        <w:t xml:space="preserve"> Springer Nature remains neutral with regard to jurisdictional claims in </w:t>
      </w:r>
      <w:r>
        <w:rPr>
          <w:rFonts w:ascii="MinionPro" w:hAnsi="MinionPro" w:eastAsia="MinionPro"/>
          <w:b w:val="0"/>
          <w:i w:val="0"/>
          <w:color w:val="000000"/>
          <w:sz w:val="14"/>
        </w:rPr>
        <w:t>published maps and institutional affiliations.</w:t>
      </w:r>
    </w:p>
    <w:p>
      <w:pPr>
        <w:autoSpaceDN w:val="0"/>
        <w:autoSpaceDE w:val="0"/>
        <w:widowControl/>
        <w:spacing w:line="190" w:lineRule="exact" w:before="42" w:after="1524"/>
        <w:ind w:left="114" w:right="0" w:firstLine="0"/>
        <w:jc w:val="left"/>
      </w:pPr>
      <w:r>
        <w:rPr>
          <w:rFonts w:ascii="MinionPro" w:hAnsi="MinionPro" w:eastAsia="MinionPro"/>
          <w:b w:val="0"/>
          <w:i w:val="0"/>
          <w:color w:val="000000"/>
          <w:sz w:val="14"/>
        </w:rPr>
        <w:t>© The Author(s), under exclusive licence to Springer Nature Limited 2018</w:t>
      </w:r>
    </w:p>
    <w:p>
      <w:pPr>
        <w:sectPr>
          <w:type w:val="nextColumn"/>
          <w:pgSz w:w="11906" w:h="15817"/>
          <w:pgMar w:top="212" w:right="718" w:bottom="228" w:left="738" w:header="720" w:footer="720" w:gutter="0"/>
          <w:cols w:space="720" w:num="2" w:equalWidth="0">
            <w:col w:w="5220" w:space="0"/>
            <w:col w:w="5230" w:space="0"/>
            <w:col w:w="10450" w:space="0"/>
            <w:col w:w="10450" w:space="0"/>
            <w:col w:w="5236" w:space="0"/>
            <w:col w:w="5214" w:space="0"/>
            <w:col w:w="10450" w:space="0"/>
            <w:col w:w="10450" w:space="0"/>
            <w:col w:w="5236" w:space="0"/>
            <w:col w:w="5214" w:space="0"/>
            <w:col w:w="10450" w:space="0"/>
            <w:col w:w="10450" w:space="0"/>
            <w:col w:w="5236" w:space="0"/>
            <w:col w:w="5214" w:space="0"/>
            <w:col w:w="10450" w:space="0"/>
            <w:col w:w="10450" w:space="0"/>
            <w:col w:w="5236" w:space="0"/>
            <w:col w:w="5214" w:space="0"/>
            <w:col w:w="10450" w:space="0"/>
            <w:col w:w="10348" w:space="0"/>
            <w:col w:w="5202" w:space="0"/>
            <w:col w:w="5145" w:space="0"/>
            <w:col w:w="10348" w:space="0"/>
          </w:cols>
          <w:docGrid w:linePitch="360"/>
        </w:sectPr>
      </w:pPr>
    </w:p>
    <w:p>
      <w:pPr>
        <w:autoSpaceDN w:val="0"/>
        <w:tabs>
          <w:tab w:pos="4846" w:val="left"/>
        </w:tabs>
        <w:autoSpaceDE w:val="0"/>
        <w:widowControl/>
        <w:spacing w:line="188" w:lineRule="exact" w:before="0" w:after="0"/>
        <w:ind w:left="112" w:right="0" w:firstLine="0"/>
        <w:jc w:val="left"/>
      </w:pPr>
      <w:r>
        <w:rPr>
          <w:w w:val="103.57142857142858"/>
          <w:rFonts w:ascii="Whitney" w:hAnsi="Whitney" w:eastAsia="Whitney"/>
          <w:b/>
          <w:i w:val="0"/>
          <w:color w:val="000000"/>
          <w:sz w:val="14"/>
        </w:rPr>
        <w:t xml:space="preserve">1100 </w:t>
      </w:r>
      <w:r>
        <w:tab/>
      </w:r>
      <w:r>
        <w:rPr>
          <w:w w:val="96.42857142857143"/>
          <w:rFonts w:ascii="Whitney" w:hAnsi="Whitney" w:eastAsia="Whitney"/>
          <w:b/>
          <w:i w:val="0"/>
          <w:color w:val="B41243"/>
          <w:sz w:val="14"/>
        </w:rPr>
        <w:t>NAtuRE MAtERiALS</w:t>
      </w:r>
      <w:r>
        <w:rPr>
          <w:w w:val="96.42857142857143"/>
          <w:rFonts w:ascii="Whitney" w:hAnsi="Whitney" w:eastAsia="Whitney"/>
          <w:b w:val="0"/>
          <w:i w:val="0"/>
          <w:color w:val="000000"/>
          <w:sz w:val="14"/>
        </w:rPr>
        <w:t xml:space="preserve"> | VOL 17 | DECEMBER 2018 | 1095–1100 | </w:t>
      </w:r>
      <w:r>
        <w:rPr>
          <w:w w:val="96.42857142857143"/>
          <w:rFonts w:ascii="Whitney" w:hAnsi="Whitney" w:eastAsia="Whitney"/>
          <w:b w:val="0"/>
          <w:i w:val="0"/>
          <w:color w:val="3A699D"/>
          <w:sz w:val="14"/>
        </w:rPr>
        <w:hyperlink r:id="rId11" w:history="1">
          <w:r>
            <w:rPr>
              <w:rStyle w:val="Hyperlink"/>
            </w:rPr>
            <w:t>www.nature.com/naturematerials</w:t>
          </w:r>
        </w:hyperlink>
      </w:r>
    </w:p>
    <w:p>
      <w:pPr>
        <w:sectPr>
          <w:type w:val="continuous"/>
          <w:pgSz w:w="11906" w:h="15817"/>
          <w:pgMar w:top="212" w:right="718" w:bottom="228" w:left="738" w:header="720" w:footer="720" w:gutter="0"/>
          <w:cols w:space="720" w:num="1" w:equalWidth="0">
            <w:col w:w="10450" w:space="0"/>
            <w:col w:w="5220" w:space="0"/>
            <w:col w:w="5230" w:space="0"/>
            <w:col w:w="10450" w:space="0"/>
            <w:col w:w="10450" w:space="0"/>
            <w:col w:w="5236" w:space="0"/>
            <w:col w:w="5214" w:space="0"/>
            <w:col w:w="10450" w:space="0"/>
            <w:col w:w="10450" w:space="0"/>
            <w:col w:w="5236" w:space="0"/>
            <w:col w:w="5214" w:space="0"/>
            <w:col w:w="10450" w:space="0"/>
            <w:col w:w="10450" w:space="0"/>
            <w:col w:w="5236" w:space="0"/>
            <w:col w:w="5214" w:space="0"/>
            <w:col w:w="10450" w:space="0"/>
            <w:col w:w="10450" w:space="0"/>
            <w:col w:w="5236" w:space="0"/>
            <w:col w:w="5214" w:space="0"/>
            <w:col w:w="10450" w:space="0"/>
            <w:col w:w="10348" w:space="0"/>
            <w:col w:w="5202" w:space="0"/>
            <w:col w:w="5145" w:space="0"/>
            <w:col w:w="10348" w:space="0"/>
          </w:cols>
          <w:docGrid w:linePitch="360"/>
        </w:sectPr>
      </w:pPr>
    </w:p>
    <w:p>
      <w:pPr>
        <w:autoSpaceDN w:val="0"/>
        <w:autoSpaceDE w:val="0"/>
        <w:widowControl/>
        <w:spacing w:line="214" w:lineRule="exact" w:before="0" w:after="182"/>
        <w:ind w:left="0" w:right="0"/>
      </w:pPr>
    </w:p>
    <w:p>
      <w:pPr>
        <w:sectPr>
          <w:pgSz w:w="11906" w:h="15817"/>
          <w:pgMar w:top="212" w:right="718" w:bottom="252" w:left="738" w:header="720" w:footer="720" w:gutter="0"/>
          <w:cols w:space="720" w:num="1" w:equalWidth="0">
            <w:col w:w="10450" w:space="0"/>
            <w:col w:w="10450" w:space="0"/>
            <w:col w:w="5220" w:space="0"/>
            <w:col w:w="5230" w:space="0"/>
            <w:col w:w="10450" w:space="0"/>
            <w:col w:w="10450" w:space="0"/>
            <w:col w:w="5236" w:space="0"/>
            <w:col w:w="5214" w:space="0"/>
            <w:col w:w="10450" w:space="0"/>
            <w:col w:w="10450" w:space="0"/>
            <w:col w:w="5236" w:space="0"/>
            <w:col w:w="5214" w:space="0"/>
            <w:col w:w="10450" w:space="0"/>
            <w:col w:w="10450" w:space="0"/>
            <w:col w:w="5236" w:space="0"/>
            <w:col w:w="5214" w:space="0"/>
            <w:col w:w="10450" w:space="0"/>
            <w:col w:w="10450" w:space="0"/>
            <w:col w:w="5236" w:space="0"/>
            <w:col w:w="5214" w:space="0"/>
            <w:col w:w="10450" w:space="0"/>
            <w:col w:w="10348" w:space="0"/>
            <w:col w:w="5202" w:space="0"/>
            <w:col w:w="5145" w:space="0"/>
            <w:col w:w="10348" w:space="0"/>
          </w:cols>
          <w:docGrid w:linePitch="360"/>
        </w:sectPr>
      </w:pPr>
    </w:p>
    <w:p>
      <w:pPr>
        <w:autoSpaceDN w:val="0"/>
        <w:autoSpaceDE w:val="0"/>
        <w:widowControl/>
        <w:spacing w:line="174" w:lineRule="exact" w:before="84" w:after="0"/>
        <w:ind w:left="112" w:right="0" w:firstLine="0"/>
        <w:jc w:val="left"/>
      </w:pPr>
      <w:r>
        <w:rPr>
          <w:rFonts w:ascii="Whitney" w:hAnsi="Whitney" w:eastAsia="Whitney"/>
          <w:b/>
          <w:i w:val="0"/>
          <w:color w:val="000000"/>
          <w:sz w:val="20"/>
        </w:rPr>
        <w:t xml:space="preserve">Methods </w:t>
      </w:r>
      <w:r>
        <w:br/>
      </w:r>
      <w:r>
        <w:rPr>
          <w:rFonts w:ascii="MinionPro" w:hAnsi="MinionPro" w:eastAsia="MinionPro"/>
          <w:b/>
          <w:i w:val="0"/>
          <w:color w:val="000000"/>
          <w:sz w:val="15"/>
        </w:rPr>
        <w:t>Thin-film synthesis.</w:t>
      </w:r>
      <w:r>
        <w:rPr>
          <w:rFonts w:ascii="MinionPro" w:hAnsi="MinionPro" w:eastAsia="MinionPro"/>
          <w:b w:val="0"/>
          <w:i w:val="0"/>
          <w:color w:val="000000"/>
          <w:sz w:val="15"/>
        </w:rPr>
        <w:t xml:space="preserve"> Thin films of HZO with thicknesses in the range of 1.5–27 nm </w:t>
      </w:r>
      <w:r>
        <w:rPr>
          <w:rFonts w:ascii="MinionPro" w:hAnsi="MinionPro" w:eastAsia="MinionPro"/>
          <w:b w:val="0"/>
          <w:i w:val="0"/>
          <w:color w:val="000000"/>
          <w:sz w:val="15"/>
        </w:rPr>
        <w:t xml:space="preserve">were grown by PLD on LSMO-buffered (001)-STO substrates. A KrF excimer laser </w:t>
      </w:r>
      <w:r>
        <w:rPr>
          <w:rFonts w:ascii="MinionPro" w:hAnsi="MinionPro" w:eastAsia="MinionPro"/>
          <w:b w:val="0"/>
          <w:i w:val="0"/>
          <w:color w:val="000000"/>
          <w:sz w:val="15"/>
        </w:rPr>
        <w:t xml:space="preserve">with a wavelength of 248 nm was used to ablate polycrystalline targets of LSMO </w:t>
      </w:r>
      <w:r>
        <w:rPr>
          <w:rFonts w:ascii="MinionPro" w:hAnsi="MinionPro" w:eastAsia="MinionPro"/>
          <w:b w:val="0"/>
          <w:i w:val="0"/>
          <w:color w:val="000000"/>
          <w:sz w:val="15"/>
        </w:rPr>
        <w:t>(purchased from PI-KEM, as the bottom electrode) and sequentially, HZO (home-</w:t>
      </w:r>
      <w:r>
        <w:rPr>
          <w:rFonts w:ascii="MinionPro" w:hAnsi="MinionPro" w:eastAsia="MinionPro"/>
          <w:b w:val="0"/>
          <w:i w:val="0"/>
          <w:color w:val="000000"/>
          <w:sz w:val="15"/>
        </w:rPr>
        <w:t>made). LSMO was deposited using a laser fluence of 1 J cm</w:t>
      </w:r>
      <w:r>
        <w:rPr>
          <w:w w:val="97.16666539510092"/>
          <w:rFonts w:ascii="STIXGeneral" w:hAnsi="STIXGeneral" w:eastAsia="STIXGeneral"/>
          <w:b w:val="0"/>
          <w:i w:val="0"/>
          <w:color w:val="000000"/>
          <w:sz w:val="9"/>
        </w:rPr>
        <w:t>−</w:t>
      </w:r>
      <w:r>
        <w:rPr>
          <w:w w:val="97.16666539510092"/>
          <w:rFonts w:ascii="MinionPro" w:hAnsi="MinionPro" w:eastAsia="MinionPro"/>
          <w:b w:val="0"/>
          <w:i w:val="0"/>
          <w:color w:val="000000"/>
          <w:sz w:val="9"/>
        </w:rPr>
        <w:t>2</w:t>
      </w:r>
      <w:r>
        <w:rPr>
          <w:rFonts w:ascii="MinionPro" w:hAnsi="MinionPro" w:eastAsia="MinionPro"/>
          <w:b w:val="0"/>
          <w:i w:val="0"/>
          <w:color w:val="000000"/>
          <w:sz w:val="15"/>
        </w:rPr>
        <w:t xml:space="preserve"> and a laser frequency </w:t>
      </w:r>
      <w:r>
        <w:rPr>
          <w:rFonts w:ascii="MinionPro" w:hAnsi="MinionPro" w:eastAsia="MinionPro"/>
          <w:b w:val="0"/>
          <w:i w:val="0"/>
          <w:color w:val="000000"/>
          <w:sz w:val="15"/>
        </w:rPr>
        <w:t xml:space="preserve">of 1 Hz under a 0.15 mbar oxygen atmosphere and a substrate temperature of </w:t>
      </w:r>
      <w:r>
        <w:rPr>
          <w:rFonts w:ascii="MinionPro" w:hAnsi="MinionPro" w:eastAsia="MinionPro"/>
          <w:b w:val="0"/>
          <w:i w:val="0"/>
          <w:color w:val="000000"/>
          <w:sz w:val="15"/>
        </w:rPr>
        <w:t xml:space="preserve">775 °C. A ceramic HZO target (monoclinic </w:t>
      </w:r>
      <w:r>
        <w:rPr>
          <w:rFonts w:ascii="MinionPro" w:hAnsi="MinionPro" w:eastAsia="MinionPro"/>
          <w:b w:val="0"/>
          <w:i/>
          <w:color w:val="000000"/>
          <w:sz w:val="15"/>
        </w:rPr>
        <w:t>P</w:t>
      </w:r>
      <w:r>
        <w:rPr>
          <w:rFonts w:ascii="MinionPro" w:hAnsi="MinionPro" w:eastAsia="MinionPro"/>
          <w:b w:val="0"/>
          <w:i w:val="0"/>
          <w:color w:val="000000"/>
          <w:sz w:val="15"/>
        </w:rPr>
        <w:t>2</w:t>
      </w:r>
      <w:r>
        <w:rPr>
          <w:w w:val="97.16666539510092"/>
          <w:rFonts w:ascii="MinionPro" w:hAnsi="MinionPro" w:eastAsia="MinionPro"/>
          <w:b w:val="0"/>
          <w:i w:val="0"/>
          <w:color w:val="000000"/>
          <w:sz w:val="9"/>
        </w:rPr>
        <w:t>1</w:t>
      </w:r>
      <w:r>
        <w:rPr>
          <w:rFonts w:ascii="MinionPro" w:hAnsi="MinionPro" w:eastAsia="MinionPro"/>
          <w:b w:val="0"/>
          <w:i w:val="0"/>
          <w:color w:val="000000"/>
          <w:sz w:val="15"/>
        </w:rPr>
        <w:t>/</w:t>
      </w:r>
      <w:r>
        <w:rPr>
          <w:rFonts w:ascii="MinionPro" w:hAnsi="MinionPro" w:eastAsia="MinionPro"/>
          <w:b w:val="0"/>
          <w:i/>
          <w:color w:val="000000"/>
          <w:sz w:val="15"/>
        </w:rPr>
        <w:t>c</w:t>
      </w:r>
      <w:r>
        <w:rPr>
          <w:rFonts w:ascii="MinionPro" w:hAnsi="MinionPro" w:eastAsia="MinionPro"/>
          <w:b w:val="0"/>
          <w:i w:val="0"/>
          <w:color w:val="000000"/>
          <w:sz w:val="15"/>
        </w:rPr>
        <w:t xml:space="preserve"> phase) was synthesized at </w:t>
      </w:r>
      <w:r>
        <w:br/>
      </w:r>
      <w:r>
        <w:rPr>
          <w:rFonts w:ascii="MinionPro" w:hAnsi="MinionPro" w:eastAsia="MinionPro"/>
          <w:b w:val="0"/>
          <w:i w:val="0"/>
          <w:color w:val="000000"/>
          <w:sz w:val="15"/>
        </w:rPr>
        <w:t>1,400 °C by solid-state reaction, starting from HfO</w:t>
      </w:r>
      <w:r>
        <w:rPr>
          <w:w w:val="97.16666539510092"/>
          <w:rFonts w:ascii="MinionPro" w:hAnsi="MinionPro" w:eastAsia="MinionPro"/>
          <w:b w:val="0"/>
          <w:i w:val="0"/>
          <w:color w:val="000000"/>
          <w:sz w:val="9"/>
        </w:rPr>
        <w:t>2</w:t>
      </w:r>
      <w:r>
        <w:rPr>
          <w:rFonts w:ascii="MinionPro" w:hAnsi="MinionPro" w:eastAsia="MinionPro"/>
          <w:b w:val="0"/>
          <w:i w:val="0"/>
          <w:color w:val="000000"/>
          <w:sz w:val="15"/>
        </w:rPr>
        <w:t xml:space="preserve"> (99% purity) and ZrO</w:t>
      </w:r>
      <w:r>
        <w:rPr>
          <w:w w:val="97.16666539510092"/>
          <w:rFonts w:ascii="MinionPro" w:hAnsi="MinionPro" w:eastAsia="MinionPro"/>
          <w:b w:val="0"/>
          <w:i w:val="0"/>
          <w:color w:val="000000"/>
          <w:sz w:val="9"/>
        </w:rPr>
        <w:t xml:space="preserve">2 </w:t>
      </w:r>
      <w:r>
        <w:br/>
      </w:r>
      <w:r>
        <w:rPr>
          <w:rFonts w:ascii="MinionPro" w:hAnsi="MinionPro" w:eastAsia="MinionPro"/>
          <w:b w:val="0"/>
          <w:i w:val="0"/>
          <w:color w:val="000000"/>
          <w:sz w:val="15"/>
        </w:rPr>
        <w:t>(99.5% purity) powders. A fluence of 1.1 J cm</w:t>
      </w:r>
      <w:r>
        <w:rPr>
          <w:w w:val="97.16666539510092"/>
          <w:rFonts w:ascii="STIXGeneral" w:hAnsi="STIXGeneral" w:eastAsia="STIXGeneral"/>
          <w:b w:val="0"/>
          <w:i w:val="0"/>
          <w:color w:val="000000"/>
          <w:sz w:val="9"/>
        </w:rPr>
        <w:t>−</w:t>
      </w:r>
      <w:r>
        <w:rPr>
          <w:w w:val="97.16666539510092"/>
          <w:rFonts w:ascii="MinionPro" w:hAnsi="MinionPro" w:eastAsia="MinionPro"/>
          <w:b w:val="0"/>
          <w:i w:val="0"/>
          <w:color w:val="000000"/>
          <w:sz w:val="9"/>
        </w:rPr>
        <w:t>2</w:t>
      </w:r>
      <w:r>
        <w:rPr>
          <w:rFonts w:ascii="MinionPro" w:hAnsi="MinionPro" w:eastAsia="MinionPro"/>
          <w:b w:val="0"/>
          <w:i w:val="0"/>
          <w:color w:val="000000"/>
          <w:sz w:val="15"/>
        </w:rPr>
        <w:t xml:space="preserve"> and repetition rate of 2 Hz was </w:t>
      </w:r>
      <w:r>
        <w:rPr>
          <w:rFonts w:ascii="MinionPro" w:hAnsi="MinionPro" w:eastAsia="MinionPro"/>
          <w:b w:val="0"/>
          <w:i w:val="0"/>
          <w:color w:val="000000"/>
          <w:sz w:val="15"/>
        </w:rPr>
        <w:t xml:space="preserve">employed to grow the HZO films. The deposition was performed in an oxygen </w:t>
      </w:r>
      <w:r>
        <w:rPr>
          <w:rFonts w:ascii="MinionPro" w:hAnsi="MinionPro" w:eastAsia="MinionPro"/>
          <w:b w:val="0"/>
          <w:i w:val="0"/>
          <w:color w:val="000000"/>
          <w:sz w:val="15"/>
        </w:rPr>
        <w:t xml:space="preserve">pressure of 0.1 mbar while keeping the substrates at a temperature of 800 °C. </w:t>
      </w:r>
    </w:p>
    <w:p>
      <w:pPr>
        <w:autoSpaceDN w:val="0"/>
        <w:autoSpaceDE w:val="0"/>
        <w:widowControl/>
        <w:spacing w:line="174" w:lineRule="exact" w:before="30" w:after="0"/>
        <w:ind w:left="112" w:right="432" w:firstLine="0"/>
        <w:jc w:val="left"/>
      </w:pPr>
      <w:r>
        <w:rPr>
          <w:rFonts w:ascii="MinionPro" w:hAnsi="MinionPro" w:eastAsia="MinionPro"/>
          <w:b w:val="0"/>
          <w:i w:val="0"/>
          <w:color w:val="000000"/>
          <w:sz w:val="15"/>
        </w:rPr>
        <w:t xml:space="preserve">After deposition, the film was cooled down to room temperature at a rate of </w:t>
      </w:r>
      <w:r>
        <w:rPr>
          <w:rFonts w:ascii="MinionPro" w:hAnsi="MinionPro" w:eastAsia="MinionPro"/>
          <w:b w:val="0"/>
          <w:i w:val="0"/>
          <w:color w:val="000000"/>
          <w:sz w:val="15"/>
        </w:rPr>
        <w:t>5 °C min</w:t>
      </w:r>
      <w:r>
        <w:rPr>
          <w:w w:val="97.16666539510092"/>
          <w:rFonts w:ascii="STIXGeneral" w:hAnsi="STIXGeneral" w:eastAsia="STIXGeneral"/>
          <w:b w:val="0"/>
          <w:i w:val="0"/>
          <w:color w:val="000000"/>
          <w:sz w:val="9"/>
        </w:rPr>
        <w:t>−</w:t>
      </w:r>
      <w:r>
        <w:rPr>
          <w:w w:val="97.16666539510092"/>
          <w:rFonts w:ascii="MinionPro" w:hAnsi="MinionPro" w:eastAsia="MinionPro"/>
          <w:b w:val="0"/>
          <w:i w:val="0"/>
          <w:color w:val="000000"/>
          <w:sz w:val="9"/>
        </w:rPr>
        <w:t>1</w:t>
      </w:r>
      <w:r>
        <w:rPr>
          <w:rFonts w:ascii="MinionPro" w:hAnsi="MinionPro" w:eastAsia="MinionPro"/>
          <w:b w:val="0"/>
          <w:i w:val="0"/>
          <w:color w:val="000000"/>
          <w:sz w:val="15"/>
        </w:rPr>
        <w:t xml:space="preserve"> under an oxygen pressure of 300 mbar.</w:t>
      </w:r>
    </w:p>
    <w:p>
      <w:pPr>
        <w:autoSpaceDN w:val="0"/>
        <w:autoSpaceDE w:val="0"/>
        <w:widowControl/>
        <w:spacing w:line="174" w:lineRule="exact" w:before="200" w:after="0"/>
        <w:ind w:left="112" w:right="144" w:firstLine="0"/>
        <w:jc w:val="left"/>
      </w:pPr>
      <w:r>
        <w:rPr>
          <w:rFonts w:ascii="MinionPro" w:hAnsi="MinionPro" w:eastAsia="MinionPro"/>
          <w:b/>
          <w:i w:val="0"/>
          <w:color w:val="000000"/>
          <w:sz w:val="15"/>
        </w:rPr>
        <w:t>X-ray structural characterization.</w:t>
      </w:r>
      <w:r>
        <w:rPr>
          <w:rFonts w:ascii="MinionPro" w:hAnsi="MinionPro" w:eastAsia="MinionPro"/>
          <w:b w:val="0"/>
          <w:i w:val="0"/>
          <w:color w:val="000000"/>
          <w:sz w:val="15"/>
        </w:rPr>
        <w:t xml:space="preserve"> The structure and orientation of the films was </w:t>
      </w:r>
      <w:r>
        <w:rPr>
          <w:rFonts w:ascii="MinionPro" w:hAnsi="MinionPro" w:eastAsia="MinionPro"/>
          <w:b w:val="0"/>
          <w:i w:val="0"/>
          <w:color w:val="000000"/>
          <w:sz w:val="15"/>
        </w:rPr>
        <w:t xml:space="preserve">characterized by XRD, using a Panalytical X’pert Pro diffractometer operating </w:t>
      </w:r>
      <w:r>
        <w:rPr>
          <w:rFonts w:ascii="MinionPro" w:hAnsi="MinionPro" w:eastAsia="MinionPro"/>
          <w:b w:val="0"/>
          <w:i w:val="0"/>
          <w:color w:val="000000"/>
          <w:sz w:val="15"/>
        </w:rPr>
        <w:t xml:space="preserve">in two modes: using the line focus of the incident beam for high-resolution </w:t>
      </w:r>
      <w:r>
        <w:rPr>
          <w:rFonts w:ascii="STIXGeneral" w:hAnsi="STIXGeneral" w:eastAsia="STIXGeneral"/>
          <w:b w:val="0"/>
          <w:i/>
          <w:color w:val="000000"/>
          <w:sz w:val="15"/>
        </w:rPr>
        <w:t>θ</w:t>
      </w:r>
      <w:r>
        <w:rPr>
          <w:rFonts w:ascii="MinionPro" w:hAnsi="MinionPro" w:eastAsia="MinionPro"/>
          <w:b w:val="0"/>
          <w:i/>
          <w:color w:val="000000"/>
          <w:sz w:val="15"/>
        </w:rPr>
        <w:t>–2</w:t>
      </w:r>
      <w:r>
        <w:rPr>
          <w:rFonts w:ascii="STIXGeneral" w:hAnsi="STIXGeneral" w:eastAsia="STIXGeneral"/>
          <w:b w:val="0"/>
          <w:i/>
          <w:color w:val="000000"/>
          <w:sz w:val="15"/>
        </w:rPr>
        <w:t xml:space="preserve">θ </w:t>
      </w:r>
      <w:r>
        <w:rPr>
          <w:rFonts w:ascii="MinionPro" w:hAnsi="MinionPro" w:eastAsia="MinionPro"/>
          <w:b w:val="0"/>
          <w:i w:val="0"/>
          <w:color w:val="000000"/>
          <w:sz w:val="15"/>
        </w:rPr>
        <w:t xml:space="preserve">specular scans, which provide the lattice parameters; and using the point focus of </w:t>
      </w:r>
      <w:r>
        <w:rPr>
          <w:rFonts w:ascii="MinionPro" w:hAnsi="MinionPro" w:eastAsia="MinionPro"/>
          <w:b w:val="0"/>
          <w:i w:val="0"/>
          <w:color w:val="000000"/>
          <w:sz w:val="15"/>
        </w:rPr>
        <w:t xml:space="preserve">the incident beam, for high-intensity/medium-resolution measurements of pole </w:t>
      </w:r>
      <w:r>
        <w:rPr>
          <w:rFonts w:ascii="MinionPro" w:hAnsi="MinionPro" w:eastAsia="MinionPro"/>
          <w:b w:val="0"/>
          <w:i w:val="0"/>
          <w:color w:val="000000"/>
          <w:sz w:val="15"/>
        </w:rPr>
        <w:t xml:space="preserve">figures, which involve scanning </w:t>
      </w:r>
      <w:r>
        <w:rPr>
          <w:rFonts w:ascii="STIXGeneral" w:hAnsi="STIXGeneral" w:eastAsia="STIXGeneral"/>
          <w:b w:val="0"/>
          <w:i/>
          <w:color w:val="000000"/>
          <w:sz w:val="15"/>
        </w:rPr>
        <w:t>φ</w:t>
      </w:r>
      <w:r>
        <w:rPr>
          <w:rFonts w:ascii="MinionPro" w:hAnsi="MinionPro" w:eastAsia="MinionPro"/>
          <w:b w:val="0"/>
          <w:i w:val="0"/>
          <w:color w:val="000000"/>
          <w:sz w:val="15"/>
        </w:rPr>
        <w:t xml:space="preserve"> (azimuthal angle) and </w:t>
      </w:r>
      <w:r>
        <w:rPr>
          <w:rFonts w:ascii="STIXGeneral" w:hAnsi="STIXGeneral" w:eastAsia="STIXGeneral"/>
          <w:b w:val="0"/>
          <w:i/>
          <w:color w:val="000000"/>
          <w:sz w:val="15"/>
        </w:rPr>
        <w:t>χ</w:t>
      </w:r>
      <w:r>
        <w:rPr>
          <w:rFonts w:ascii="MinionPro" w:hAnsi="MinionPro" w:eastAsia="MinionPro"/>
          <w:b w:val="0"/>
          <w:i w:val="0"/>
          <w:color w:val="000000"/>
          <w:sz w:val="15"/>
        </w:rPr>
        <w:t xml:space="preserve"> (tilt of the sample plane </w:t>
      </w:r>
      <w:r>
        <w:rPr>
          <w:rFonts w:ascii="MinionPro" w:hAnsi="MinionPro" w:eastAsia="MinionPro"/>
          <w:b w:val="0"/>
          <w:i w:val="0"/>
          <w:color w:val="000000"/>
          <w:sz w:val="15"/>
        </w:rPr>
        <w:t xml:space="preserve">around the incident beam direction) while the detector is fixed at a particular </w:t>
      </w:r>
      <w:r>
        <w:rPr>
          <w:rFonts w:ascii="MinionPro" w:hAnsi="MinionPro" w:eastAsia="MinionPro"/>
          <w:b w:val="0"/>
          <w:i w:val="0"/>
          <w:color w:val="000000"/>
          <w:sz w:val="15"/>
        </w:rPr>
        <w:t xml:space="preserve">Bragg reflection. Synchrotron diffraction measurements were performed at the </w:t>
      </w:r>
      <w:r>
        <w:rPr>
          <w:rFonts w:ascii="MinionPro" w:hAnsi="MinionPro" w:eastAsia="MinionPro"/>
          <w:b w:val="0"/>
          <w:i w:val="0"/>
          <w:color w:val="000000"/>
          <w:sz w:val="15"/>
        </w:rPr>
        <w:t xml:space="preserve">P08 High Resolution Diffraction Beamline in PETRA III, with a wavelength of </w:t>
      </w:r>
      <w:r>
        <w:rPr>
          <w:rFonts w:ascii="STIXGeneral" w:hAnsi="STIXGeneral" w:eastAsia="STIXGeneral"/>
          <w:b w:val="0"/>
          <w:i/>
          <w:color w:val="000000"/>
          <w:sz w:val="15"/>
        </w:rPr>
        <w:t>λ</w:t>
      </w:r>
      <w:r>
        <w:rPr>
          <w:rFonts w:ascii="STIXGeneral" w:hAnsi="STIXGeneral" w:eastAsia="STIXGeneral"/>
          <w:b w:val="0"/>
          <w:i w:val="0"/>
          <w:color w:val="000000"/>
          <w:sz w:val="15"/>
        </w:rPr>
        <w:t>=</w:t>
      </w:r>
      <w:r>
        <w:rPr>
          <w:rFonts w:ascii="MinionPro" w:hAnsi="MinionPro" w:eastAsia="MinionPro"/>
          <w:b w:val="0"/>
          <w:i w:val="0"/>
          <w:color w:val="000000"/>
          <w:sz w:val="15"/>
        </w:rPr>
        <w:t xml:space="preserve"> 1.378 Å, using a Kohzu six-circle diffractometer and a two-dimensional Pilatus </w:t>
      </w:r>
      <w:r>
        <w:rPr>
          <w:rFonts w:ascii="MinionPro" w:hAnsi="MinionPro" w:eastAsia="MinionPro"/>
          <w:b w:val="0"/>
          <w:i w:val="0"/>
          <w:color w:val="000000"/>
          <w:sz w:val="15"/>
        </w:rPr>
        <w:t>100k detector.</w:t>
      </w:r>
    </w:p>
    <w:p>
      <w:pPr>
        <w:autoSpaceDN w:val="0"/>
        <w:autoSpaceDE w:val="0"/>
        <w:widowControl/>
        <w:spacing w:line="174" w:lineRule="exact" w:before="200" w:after="0"/>
        <w:ind w:left="112" w:right="0" w:firstLine="0"/>
        <w:jc w:val="left"/>
      </w:pPr>
      <w:r>
        <w:rPr>
          <w:rFonts w:ascii="MinionPro" w:hAnsi="MinionPro" w:eastAsia="MinionPro"/>
          <w:b/>
          <w:i w:val="0"/>
          <w:color w:val="000000"/>
          <w:sz w:val="15"/>
        </w:rPr>
        <w:t>Electron microscopy and EDS.</w:t>
      </w:r>
      <w:r>
        <w:rPr>
          <w:rFonts w:ascii="MinionPro" w:hAnsi="MinionPro" w:eastAsia="MinionPro"/>
          <w:b w:val="0"/>
          <w:i w:val="0"/>
          <w:color w:val="000000"/>
          <w:sz w:val="15"/>
        </w:rPr>
        <w:t xml:space="preserve"> Cross-sectional and plan-view specimens for </w:t>
      </w:r>
      <w:r>
        <w:rPr>
          <w:rFonts w:ascii="MinionPro" w:hAnsi="MinionPro" w:eastAsia="MinionPro"/>
          <w:b w:val="0"/>
          <w:i w:val="0"/>
          <w:color w:val="000000"/>
          <w:sz w:val="15"/>
        </w:rPr>
        <w:t xml:space="preserve">electron microscopy were prepared via the standard procedure of mechanical </w:t>
      </w:r>
      <w:r>
        <w:rPr>
          <w:rFonts w:ascii="MinionPro" w:hAnsi="MinionPro" w:eastAsia="MinionPro"/>
          <w:b w:val="0"/>
          <w:i w:val="0"/>
          <w:color w:val="000000"/>
          <w:sz w:val="15"/>
        </w:rPr>
        <w:t xml:space="preserve">grinding and polishing the samples down to 100 </w:t>
      </w:r>
      <w:r>
        <w:rPr>
          <w:rFonts w:ascii="STIXGeneral" w:hAnsi="STIXGeneral" w:eastAsia="STIXGeneral"/>
          <w:b w:val="0"/>
          <w:i w:val="0"/>
          <w:color w:val="000000"/>
          <w:sz w:val="15"/>
        </w:rPr>
        <w:t>μ</w:t>
      </w:r>
      <w:r>
        <w:rPr>
          <w:rFonts w:ascii="MinionPro" w:hAnsi="MinionPro" w:eastAsia="MinionPro"/>
          <w:b w:val="0"/>
          <w:i w:val="0"/>
          <w:color w:val="000000"/>
          <w:sz w:val="15"/>
        </w:rPr>
        <w:t xml:space="preserve"> m, and dimpling (Gatan) </w:t>
      </w:r>
      <w:r>
        <w:rPr>
          <w:rFonts w:ascii="MinionPro" w:hAnsi="MinionPro" w:eastAsia="MinionPro"/>
          <w:b w:val="0"/>
          <w:i w:val="0"/>
          <w:color w:val="000000"/>
          <w:sz w:val="15"/>
        </w:rPr>
        <w:t xml:space="preserve">followed by ion milling (PIPS II) to electron transparency. Some cross-sections </w:t>
      </w:r>
      <w:r>
        <w:rPr>
          <w:rFonts w:ascii="MinionPro" w:hAnsi="MinionPro" w:eastAsia="MinionPro"/>
          <w:b w:val="0"/>
          <w:i w:val="0"/>
          <w:color w:val="000000"/>
          <w:sz w:val="15"/>
        </w:rPr>
        <w:t xml:space="preserve">were also prepared via the focused ion beam (Helios 660 ThermoFischer Scientific) </w:t>
      </w:r>
      <w:r>
        <w:rPr>
          <w:rFonts w:ascii="MinionPro" w:hAnsi="MinionPro" w:eastAsia="MinionPro"/>
          <w:b w:val="0"/>
          <w:i w:val="0"/>
          <w:color w:val="000000"/>
          <w:sz w:val="15"/>
        </w:rPr>
        <w:t xml:space="preserve">technique, and both preparations yielded similar results. Electron microscopy and </w:t>
      </w:r>
      <w:r>
        <w:rPr>
          <w:rFonts w:ascii="MinionPro" w:hAnsi="MinionPro" w:eastAsia="MinionPro"/>
          <w:b w:val="0"/>
          <w:i w:val="0"/>
          <w:color w:val="000000"/>
          <w:sz w:val="15"/>
        </w:rPr>
        <w:t xml:space="preserve">EDS were performed on a Titan G2, Cs-corrected TEM equipped with an extreme </w:t>
      </w:r>
      <w:r>
        <w:rPr>
          <w:rFonts w:ascii="MinionPro" w:hAnsi="MinionPro" w:eastAsia="MinionPro"/>
          <w:b w:val="0"/>
          <w:i w:val="0"/>
          <w:color w:val="000000"/>
          <w:sz w:val="15"/>
        </w:rPr>
        <w:t xml:space="preserve">field-emission gun and a Super X EDS system with four solid-state detectors placed </w:t>
      </w:r>
      <w:r>
        <w:rPr>
          <w:rFonts w:ascii="MinionPro" w:hAnsi="MinionPro" w:eastAsia="MinionPro"/>
          <w:b w:val="0"/>
          <w:i w:val="0"/>
          <w:color w:val="000000"/>
          <w:sz w:val="15"/>
        </w:rPr>
        <w:t xml:space="preserve">symmetrically along the optical axes. Atomic-resolution imaging was performed </w:t>
      </w:r>
      <w:r>
        <w:rPr>
          <w:rFonts w:ascii="MinionPro" w:hAnsi="MinionPro" w:eastAsia="MinionPro"/>
          <w:b w:val="0"/>
          <w:i w:val="0"/>
          <w:color w:val="000000"/>
          <w:sz w:val="15"/>
        </w:rPr>
        <w:t>in the HAADF-STEM mode, where the intensity in the image is ~</w:t>
      </w:r>
      <w:r>
        <w:rPr>
          <w:rFonts w:ascii="MinionPro" w:hAnsi="MinionPro" w:eastAsia="MinionPro"/>
          <w:b w:val="0"/>
          <w:i/>
          <w:color w:val="000000"/>
          <w:sz w:val="15"/>
        </w:rPr>
        <w:t>Z</w:t>
      </w:r>
      <w:r>
        <w:rPr>
          <w:w w:val="97.16666539510092"/>
          <w:rFonts w:ascii="MinionPro" w:hAnsi="MinionPro" w:eastAsia="MinionPro"/>
          <w:b w:val="0"/>
          <w:i w:val="0"/>
          <w:color w:val="000000"/>
          <w:sz w:val="9"/>
        </w:rPr>
        <w:t>2</w:t>
      </w:r>
      <w:r>
        <w:rPr>
          <w:rFonts w:ascii="MinionPro" w:hAnsi="MinionPro" w:eastAsia="MinionPro"/>
          <w:b w:val="0"/>
          <w:i w:val="0"/>
          <w:color w:val="000000"/>
          <w:sz w:val="15"/>
        </w:rPr>
        <w:t xml:space="preserve">, thus yielding </w:t>
      </w:r>
      <w:r>
        <w:rPr>
          <w:rFonts w:ascii="MinionPro" w:hAnsi="MinionPro" w:eastAsia="MinionPro"/>
          <w:b w:val="0"/>
          <w:i w:val="0"/>
          <w:color w:val="000000"/>
          <w:sz w:val="15"/>
        </w:rPr>
        <w:t xml:space="preserve">a clear atomic number contrast. Images were analysed using ImageJ, TIA-ES </w:t>
      </w:r>
      <w:r>
        <w:rPr>
          <w:rFonts w:ascii="MinionPro" w:hAnsi="MinionPro" w:eastAsia="MinionPro"/>
          <w:b w:val="0"/>
          <w:i w:val="0"/>
          <w:color w:val="000000"/>
          <w:sz w:val="15"/>
        </w:rPr>
        <w:t xml:space="preserve">Vision and Digital micrograph. EDS was performed simultaneously with image </w:t>
      </w:r>
      <w:r>
        <w:rPr>
          <w:rFonts w:ascii="MinionPro" w:hAnsi="MinionPro" w:eastAsia="MinionPro"/>
          <w:b w:val="0"/>
          <w:i w:val="0"/>
          <w:color w:val="000000"/>
          <w:sz w:val="15"/>
        </w:rPr>
        <w:t xml:space="preserve">acquisition in the HAADF-STEM mode. Chemical maps were acquired for 30 min </w:t>
      </w:r>
      <w:r>
        <w:rPr>
          <w:rFonts w:ascii="MinionPro" w:hAnsi="MinionPro" w:eastAsia="MinionPro"/>
          <w:b w:val="0"/>
          <w:i w:val="0"/>
          <w:color w:val="000000"/>
          <w:sz w:val="15"/>
        </w:rPr>
        <w:t xml:space="preserve">with conditions optimized and collected at thousands of X-ray photons per second, </w:t>
      </w:r>
      <w:r>
        <w:rPr>
          <w:rFonts w:ascii="MinionPro" w:hAnsi="MinionPro" w:eastAsia="MinionPro"/>
          <w:b w:val="0"/>
          <w:i w:val="0"/>
          <w:color w:val="000000"/>
          <w:sz w:val="15"/>
        </w:rPr>
        <w:t>and analysed using Bruker e-spirit software.</w:t>
      </w:r>
    </w:p>
    <w:p>
      <w:pPr>
        <w:autoSpaceDN w:val="0"/>
        <w:autoSpaceDE w:val="0"/>
        <w:widowControl/>
        <w:spacing w:line="174" w:lineRule="exact" w:before="200" w:after="0"/>
        <w:ind w:left="112" w:right="0" w:firstLine="0"/>
        <w:jc w:val="left"/>
      </w:pPr>
      <w:r>
        <w:rPr>
          <w:rFonts w:ascii="MinionPro" w:hAnsi="MinionPro" w:eastAsia="MinionPro"/>
          <w:b/>
          <w:i w:val="0"/>
          <w:color w:val="000000"/>
          <w:sz w:val="15"/>
        </w:rPr>
        <w:t>Electrical measurements.</w:t>
      </w:r>
      <w:r>
        <w:rPr>
          <w:rFonts w:ascii="MinionPro" w:hAnsi="MinionPro" w:eastAsia="MinionPro"/>
          <w:b w:val="0"/>
          <w:i w:val="0"/>
          <w:color w:val="000000"/>
          <w:sz w:val="15"/>
        </w:rPr>
        <w:t xml:space="preserve"> LSMO top electrodes were deposited by PLD with </w:t>
      </w:r>
      <w:r>
        <w:rPr>
          <w:rFonts w:ascii="MinionPro" w:hAnsi="MinionPro" w:eastAsia="MinionPro"/>
          <w:b w:val="0"/>
          <w:i w:val="0"/>
          <w:color w:val="000000"/>
          <w:sz w:val="15"/>
        </w:rPr>
        <w:t xml:space="preserve">the same growth condition as the bottom LSMO electrodes, as described in the </w:t>
      </w:r>
      <w:r>
        <w:rPr>
          <w:rFonts w:ascii="MinionPro" w:hAnsi="MinionPro" w:eastAsia="MinionPro"/>
          <w:b w:val="0"/>
          <w:i w:val="0"/>
          <w:color w:val="000000"/>
          <w:sz w:val="15"/>
        </w:rPr>
        <w:t xml:space="preserve">`Thin-film synthesis’ section. LSMO top-electrode pads with different sizes were </w:t>
      </w:r>
      <w:r>
        <w:rPr>
          <w:rFonts w:ascii="MinionPro" w:hAnsi="MinionPro" w:eastAsia="MinionPro"/>
          <w:b w:val="0"/>
          <w:i w:val="0"/>
          <w:color w:val="000000"/>
          <w:sz w:val="15"/>
        </w:rPr>
        <w:t xml:space="preserve">processed by physical etching (ion milling). Planar LSMO/HZO/LSMO capacitors </w:t>
      </w:r>
      <w:r>
        <w:rPr>
          <w:rFonts w:ascii="MinionPro" w:hAnsi="MinionPro" w:eastAsia="MinionPro"/>
          <w:b w:val="0"/>
          <w:i w:val="0"/>
          <w:color w:val="000000"/>
          <w:sz w:val="15"/>
        </w:rPr>
        <w:t xml:space="preserve">were measured using a ferroelectric tester (AiXACCT, TF analyser 2000). The </w:t>
      </w:r>
      <w:r>
        <w:rPr>
          <w:rFonts w:ascii="MinionPro" w:hAnsi="MinionPro" w:eastAsia="MinionPro"/>
          <w:b w:val="0"/>
          <w:i w:val="0"/>
          <w:color w:val="000000"/>
          <w:sz w:val="15"/>
        </w:rPr>
        <w:t>ferroelectric response of the films was tested via PUND</w:t>
      </w:r>
      <w:r>
        <w:rPr>
          <w:w w:val="97.16666539510092"/>
          <w:rFonts w:ascii="MinionPro" w:hAnsi="MinionPro" w:eastAsia="MinionPro"/>
          <w:b w:val="0"/>
          <w:i w:val="0"/>
          <w:color w:val="3A699D"/>
          <w:sz w:val="9"/>
        </w:rPr>
        <w:t>55</w:t>
      </w:r>
      <w:r>
        <w:rPr>
          <w:rFonts w:ascii="MinionPro" w:hAnsi="MinionPro" w:eastAsia="MinionPro"/>
          <w:b w:val="0"/>
          <w:i w:val="0"/>
          <w:color w:val="000000"/>
          <w:sz w:val="15"/>
        </w:rPr>
        <w:t xml:space="preserve"> measurements, which are </w:t>
      </w:r>
      <w:r>
        <w:rPr>
          <w:rFonts w:ascii="MinionPro" w:hAnsi="MinionPro" w:eastAsia="MinionPro"/>
          <w:b w:val="0"/>
          <w:i w:val="0"/>
          <w:color w:val="000000"/>
          <w:sz w:val="15"/>
        </w:rPr>
        <w:t>able to separate switching currents from other contributions.</w:t>
      </w:r>
    </w:p>
    <w:p>
      <w:pPr>
        <w:autoSpaceDN w:val="0"/>
        <w:autoSpaceDE w:val="0"/>
        <w:widowControl/>
        <w:spacing w:line="174" w:lineRule="exact" w:before="200" w:after="0"/>
        <w:ind w:left="112" w:right="0" w:firstLine="0"/>
        <w:jc w:val="left"/>
      </w:pPr>
      <w:r>
        <w:rPr>
          <w:rFonts w:ascii="MinionPro" w:hAnsi="MinionPro" w:eastAsia="MinionPro"/>
          <w:b/>
          <w:i w:val="0"/>
          <w:color w:val="000000"/>
          <w:sz w:val="15"/>
        </w:rPr>
        <w:t>Simulation methods.</w:t>
      </w:r>
      <w:r>
        <w:rPr>
          <w:rFonts w:ascii="MinionPro" w:hAnsi="MinionPro" w:eastAsia="MinionPro"/>
          <w:b w:val="0"/>
          <w:i w:val="0"/>
          <w:color w:val="000000"/>
          <w:sz w:val="15"/>
        </w:rPr>
        <w:t xml:space="preserve"> For our structural predictions, we used the USPEX code</w:t>
      </w:r>
      <w:r>
        <w:rPr>
          <w:w w:val="97.16666539510092"/>
          <w:rFonts w:ascii="MinionPro" w:hAnsi="MinionPro" w:eastAsia="MinionPro"/>
          <w:b w:val="0"/>
          <w:i w:val="0"/>
          <w:color w:val="3A699D"/>
          <w:sz w:val="9"/>
        </w:rPr>
        <w:t>48</w:t>
      </w:r>
      <w:r>
        <w:rPr>
          <w:w w:val="97.16666539510092"/>
          <w:rFonts w:ascii="MinionPro" w:hAnsi="MinionPro" w:eastAsia="MinionPro"/>
          <w:b w:val="0"/>
          <w:i w:val="0"/>
          <w:color w:val="000000"/>
          <w:sz w:val="9"/>
        </w:rPr>
        <w:t>–</w:t>
      </w:r>
      <w:r>
        <w:rPr>
          <w:w w:val="97.16666539510092"/>
          <w:rFonts w:ascii="MinionPro" w:hAnsi="MinionPro" w:eastAsia="MinionPro"/>
          <w:b w:val="0"/>
          <w:i w:val="0"/>
          <w:color w:val="3A699D"/>
          <w:sz w:val="9"/>
        </w:rPr>
        <w:t>50</w:t>
      </w:r>
      <w:r>
        <w:rPr>
          <w:rFonts w:ascii="MinionPro" w:hAnsi="MinionPro" w:eastAsia="MinionPro"/>
          <w:b w:val="0"/>
          <w:i w:val="0"/>
          <w:color w:val="000000"/>
          <w:sz w:val="15"/>
        </w:rPr>
        <w:t xml:space="preserve">, </w:t>
      </w:r>
      <w:r>
        <w:rPr>
          <w:rFonts w:ascii="MinionPro" w:hAnsi="MinionPro" w:eastAsia="MinionPro"/>
          <w:b w:val="0"/>
          <w:i w:val="0"/>
          <w:color w:val="000000"/>
          <w:sz w:val="15"/>
        </w:rPr>
        <w:t xml:space="preserve">which is based on genetic algorithms. We applied this method to search for </w:t>
      </w:r>
      <w:r>
        <w:rPr>
          <w:rFonts w:ascii="MinionPro" w:hAnsi="MinionPro" w:eastAsia="MinionPro"/>
          <w:b w:val="0"/>
          <w:i w:val="0"/>
          <w:color w:val="000000"/>
          <w:sz w:val="15"/>
        </w:rPr>
        <w:t>possible rhombohedral phases of HfO</w:t>
      </w:r>
      <w:r>
        <w:rPr>
          <w:w w:val="97.16666539510092"/>
          <w:rFonts w:ascii="MinionPro" w:hAnsi="MinionPro" w:eastAsia="MinionPro"/>
          <w:b w:val="0"/>
          <w:i w:val="0"/>
          <w:color w:val="000000"/>
          <w:sz w:val="9"/>
        </w:rPr>
        <w:t>2</w:t>
      </w:r>
      <w:r>
        <w:rPr>
          <w:rFonts w:ascii="MinionPro" w:hAnsi="MinionPro" w:eastAsia="MinionPro"/>
          <w:b w:val="0"/>
          <w:i w:val="0"/>
          <w:color w:val="000000"/>
          <w:sz w:val="15"/>
        </w:rPr>
        <w:t xml:space="preserve"> and ZrO</w:t>
      </w:r>
      <w:r>
        <w:rPr>
          <w:w w:val="97.16666539510092"/>
          <w:rFonts w:ascii="MinionPro" w:hAnsi="MinionPro" w:eastAsia="MinionPro"/>
          <w:b w:val="0"/>
          <w:i w:val="0"/>
          <w:color w:val="000000"/>
          <w:sz w:val="9"/>
        </w:rPr>
        <w:t>2</w:t>
      </w:r>
      <w:r>
        <w:rPr>
          <w:rFonts w:ascii="MinionPro" w:hAnsi="MinionPro" w:eastAsia="MinionPro"/>
          <w:b w:val="0"/>
          <w:i w:val="0"/>
          <w:color w:val="000000"/>
          <w:sz w:val="15"/>
        </w:rPr>
        <w:t xml:space="preserve"> in bulk-like conditions. We </w:t>
      </w:r>
      <w:r>
        <w:rPr>
          <w:rFonts w:ascii="MinionPro" w:hAnsi="MinionPro" w:eastAsia="MinionPro"/>
          <w:b w:val="0"/>
          <w:i w:val="0"/>
          <w:color w:val="000000"/>
          <w:sz w:val="15"/>
        </w:rPr>
        <w:t>considered 12-atom cells for HfO</w:t>
      </w:r>
      <w:r>
        <w:rPr>
          <w:w w:val="97.16666539510092"/>
          <w:rFonts w:ascii="MinionPro" w:hAnsi="MinionPro" w:eastAsia="MinionPro"/>
          <w:b w:val="0"/>
          <w:i w:val="0"/>
          <w:color w:val="000000"/>
          <w:sz w:val="9"/>
        </w:rPr>
        <w:t>2</w:t>
      </w:r>
      <w:r>
        <w:rPr>
          <w:rFonts w:ascii="MinionPro" w:hAnsi="MinionPro" w:eastAsia="MinionPro"/>
          <w:b w:val="0"/>
          <w:i w:val="0"/>
          <w:color w:val="000000"/>
          <w:sz w:val="15"/>
        </w:rPr>
        <w:t xml:space="preserve"> and ZrO</w:t>
      </w:r>
      <w:r>
        <w:rPr>
          <w:w w:val="97.16666539510092"/>
          <w:rFonts w:ascii="MinionPro" w:hAnsi="MinionPro" w:eastAsia="MinionPro"/>
          <w:b w:val="0"/>
          <w:i w:val="0"/>
          <w:color w:val="000000"/>
          <w:sz w:val="9"/>
        </w:rPr>
        <w:t>2</w:t>
      </w:r>
      <w:r>
        <w:rPr>
          <w:rFonts w:ascii="MinionPro" w:hAnsi="MinionPro" w:eastAsia="MinionPro"/>
          <w:b w:val="0"/>
          <w:i w:val="0"/>
          <w:color w:val="000000"/>
          <w:sz w:val="15"/>
        </w:rPr>
        <w:t xml:space="preserve">. After the blind structural search, we </w:t>
      </w:r>
      <w:r>
        <w:rPr>
          <w:rFonts w:ascii="MinionPro" w:hAnsi="MinionPro" w:eastAsia="MinionPro"/>
          <w:b w:val="0"/>
          <w:i w:val="0"/>
          <w:color w:val="000000"/>
          <w:sz w:val="15"/>
        </w:rPr>
        <w:t>ran additional first-principles simulations for HfO</w:t>
      </w:r>
      <w:r>
        <w:rPr>
          <w:w w:val="97.16666539510092"/>
          <w:rFonts w:ascii="MinionPro" w:hAnsi="MinionPro" w:eastAsia="MinionPro"/>
          <w:b w:val="0"/>
          <w:i w:val="0"/>
          <w:color w:val="000000"/>
          <w:sz w:val="9"/>
        </w:rPr>
        <w:t>2</w:t>
      </w:r>
      <w:r>
        <w:rPr>
          <w:rFonts w:ascii="MinionPro" w:hAnsi="MinionPro" w:eastAsia="MinionPro"/>
          <w:b w:val="0"/>
          <w:i w:val="0"/>
          <w:color w:val="000000"/>
          <w:sz w:val="15"/>
        </w:rPr>
        <w:t>, ZrO</w:t>
      </w:r>
      <w:r>
        <w:rPr>
          <w:w w:val="97.16666539510092"/>
          <w:rFonts w:ascii="MinionPro" w:hAnsi="MinionPro" w:eastAsia="MinionPro"/>
          <w:b w:val="0"/>
          <w:i w:val="0"/>
          <w:color w:val="000000"/>
          <w:sz w:val="9"/>
        </w:rPr>
        <w:t>2</w:t>
      </w:r>
      <w:r>
        <w:rPr>
          <w:rFonts w:ascii="MinionPro" w:hAnsi="MinionPro" w:eastAsia="MinionPro"/>
          <w:b w:val="0"/>
          <w:i w:val="0"/>
          <w:color w:val="000000"/>
          <w:sz w:val="15"/>
        </w:rPr>
        <w:t xml:space="preserve"> and HZO compositions </w:t>
      </w:r>
      <w:r>
        <w:rPr>
          <w:rFonts w:ascii="MinionPro" w:hAnsi="MinionPro" w:eastAsia="MinionPro"/>
          <w:b w:val="0"/>
          <w:i w:val="0"/>
          <w:color w:val="000000"/>
          <w:sz w:val="15"/>
        </w:rPr>
        <w:t xml:space="preserve">focusing on the discovered </w:t>
      </w:r>
      <w:r>
        <w:rPr>
          <w:rFonts w:ascii="MinionPro" w:hAnsi="MinionPro" w:eastAsia="MinionPro"/>
          <w:b w:val="0"/>
          <w:i/>
          <w:color w:val="000000"/>
          <w:sz w:val="15"/>
        </w:rPr>
        <w:t>R</w:t>
      </w:r>
      <w:r>
        <w:rPr>
          <w:rFonts w:ascii="MinionPro" w:hAnsi="MinionPro" w:eastAsia="MinionPro"/>
          <w:b w:val="0"/>
          <w:i w:val="0"/>
          <w:color w:val="000000"/>
          <w:sz w:val="15"/>
        </w:rPr>
        <w:t xml:space="preserve">3 and </w:t>
      </w:r>
      <w:r>
        <w:rPr>
          <w:rFonts w:ascii="MinionPro" w:hAnsi="MinionPro" w:eastAsia="MinionPro"/>
          <w:b w:val="0"/>
          <w:i/>
          <w:color w:val="000000"/>
          <w:sz w:val="15"/>
        </w:rPr>
        <w:t>R</w:t>
      </w:r>
      <w:r>
        <w:rPr>
          <w:rFonts w:ascii="MinionPro" w:hAnsi="MinionPro" w:eastAsia="MinionPro"/>
          <w:b w:val="0"/>
          <w:i w:val="0"/>
          <w:color w:val="000000"/>
          <w:sz w:val="15"/>
        </w:rPr>
        <w:t>3</w:t>
      </w:r>
      <w:r>
        <w:rPr>
          <w:rFonts w:ascii="MinionPro" w:hAnsi="MinionPro" w:eastAsia="MinionPro"/>
          <w:b w:val="0"/>
          <w:i/>
          <w:color w:val="000000"/>
          <w:sz w:val="15"/>
        </w:rPr>
        <w:t>m</w:t>
      </w:r>
      <w:r>
        <w:rPr>
          <w:rFonts w:ascii="MinionPro" w:hAnsi="MinionPro" w:eastAsia="MinionPro"/>
          <w:b w:val="0"/>
          <w:i w:val="0"/>
          <w:color w:val="000000"/>
          <w:sz w:val="15"/>
        </w:rPr>
        <w:t xml:space="preserve"> phases. For the HZO composition, we </w:t>
      </w:r>
      <w:r>
        <w:rPr>
          <w:rFonts w:ascii="MinionPro" w:hAnsi="MinionPro" w:eastAsia="MinionPro"/>
          <w:b w:val="0"/>
          <w:i w:val="0"/>
          <w:color w:val="000000"/>
          <w:sz w:val="15"/>
        </w:rPr>
        <w:t xml:space="preserve">considered several representative Hf/Zr arrangements that preserve the three-fold </w:t>
      </w:r>
      <w:r>
        <w:rPr>
          <w:rFonts w:ascii="MinionPro" w:hAnsi="MinionPro" w:eastAsia="MinionPro"/>
          <w:b w:val="0"/>
          <w:i w:val="0"/>
          <w:color w:val="000000"/>
          <w:sz w:val="15"/>
        </w:rPr>
        <w:t>rotation axis, using a 72-atom cell.</w:t>
      </w:r>
    </w:p>
    <w:p>
      <w:pPr>
        <w:autoSpaceDN w:val="0"/>
        <w:autoSpaceDE w:val="0"/>
        <w:widowControl/>
        <w:spacing w:line="174" w:lineRule="exact" w:before="3642" w:after="0"/>
        <w:ind w:left="112" w:right="0" w:firstLine="0"/>
        <w:jc w:val="left"/>
      </w:pPr>
      <w:r>
        <w:rPr>
          <w:w w:val="96.42857142857143"/>
          <w:rFonts w:ascii="Whitney" w:hAnsi="Whitney" w:eastAsia="Whitney"/>
          <w:b/>
          <w:i w:val="0"/>
          <w:color w:val="B41243"/>
          <w:sz w:val="14"/>
        </w:rPr>
        <w:t>NAtuRE MAtERiALS</w:t>
      </w:r>
      <w:r>
        <w:rPr>
          <w:w w:val="96.42857142857143"/>
          <w:rFonts w:ascii="Whitney" w:hAnsi="Whitney" w:eastAsia="Whitney"/>
          <w:b w:val="0"/>
          <w:i w:val="0"/>
          <w:color w:val="000000"/>
          <w:sz w:val="14"/>
        </w:rPr>
        <w:t xml:space="preserve"> | </w:t>
      </w:r>
      <w:r>
        <w:rPr>
          <w:w w:val="96.42857142857143"/>
          <w:rFonts w:ascii="Whitney" w:hAnsi="Whitney" w:eastAsia="Whitney"/>
          <w:b w:val="0"/>
          <w:i w:val="0"/>
          <w:color w:val="3A699D"/>
          <w:sz w:val="14"/>
        </w:rPr>
        <w:hyperlink r:id="rId11" w:history="1">
          <w:r>
            <w:rPr>
              <w:rStyle w:val="Hyperlink"/>
            </w:rPr>
            <w:t>www.nature.com/naturematerials</w:t>
          </w:r>
        </w:hyperlink>
      </w:r>
    </w:p>
    <w:p>
      <w:pPr>
        <w:sectPr>
          <w:type w:val="continuous"/>
          <w:pgSz w:w="11906" w:h="15817"/>
          <w:pgMar w:top="212" w:right="718" w:bottom="252" w:left="738" w:header="720" w:footer="720" w:gutter="0"/>
          <w:cols w:space="720" w:num="2" w:equalWidth="0">
            <w:col w:w="5228" w:space="0"/>
            <w:col w:w="5221" w:space="0"/>
            <w:col w:w="10450" w:space="0"/>
            <w:col w:w="10450" w:space="0"/>
            <w:col w:w="5220" w:space="0"/>
            <w:col w:w="5230" w:space="0"/>
            <w:col w:w="10450" w:space="0"/>
            <w:col w:w="10450" w:space="0"/>
            <w:col w:w="5236" w:space="0"/>
            <w:col w:w="5214" w:space="0"/>
            <w:col w:w="10450" w:space="0"/>
            <w:col w:w="10450" w:space="0"/>
            <w:col w:w="5236" w:space="0"/>
            <w:col w:w="5214" w:space="0"/>
            <w:col w:w="10450" w:space="0"/>
            <w:col w:w="10450" w:space="0"/>
            <w:col w:w="5236" w:space="0"/>
            <w:col w:w="5214" w:space="0"/>
            <w:col w:w="10450" w:space="0"/>
            <w:col w:w="10450" w:space="0"/>
            <w:col w:w="5236" w:space="0"/>
            <w:col w:w="5214" w:space="0"/>
            <w:col w:w="10450" w:space="0"/>
            <w:col w:w="10348" w:space="0"/>
            <w:col w:w="5202" w:space="0"/>
            <w:col w:w="5145" w:space="0"/>
            <w:col w:w="10348" w:space="0"/>
          </w:cols>
          <w:docGrid w:linePitch="360"/>
        </w:sectPr>
      </w:pPr>
    </w:p>
    <w:p>
      <w:pPr>
        <w:autoSpaceDN w:val="0"/>
        <w:autoSpaceDE w:val="0"/>
        <w:widowControl/>
        <w:spacing w:line="174" w:lineRule="exact" w:before="30" w:after="0"/>
        <w:ind w:left="106" w:right="144" w:firstLine="228"/>
        <w:jc w:val="left"/>
      </w:pPr>
      <w:r>
        <w:rPr>
          <w:rFonts w:ascii="MinionPro" w:hAnsi="MinionPro" w:eastAsia="MinionPro"/>
          <w:b w:val="0"/>
          <w:i w:val="0"/>
          <w:color w:val="000000"/>
          <w:sz w:val="15"/>
        </w:rPr>
        <w:t xml:space="preserve">Our first-principles simulations were carried out using the VASP (Vienna Ab </w:t>
      </w:r>
      <w:r>
        <w:rPr>
          <w:rFonts w:ascii="MinionPro" w:hAnsi="MinionPro" w:eastAsia="MinionPro"/>
          <w:b w:val="0"/>
          <w:i w:val="0"/>
          <w:color w:val="000000"/>
          <w:sz w:val="15"/>
        </w:rPr>
        <w:t>initio Simulation Package) code</w:t>
      </w:r>
      <w:r>
        <w:rPr>
          <w:w w:val="97.16666539510092"/>
          <w:rFonts w:ascii="MinionPro" w:hAnsi="MinionPro" w:eastAsia="MinionPro"/>
          <w:b w:val="0"/>
          <w:i w:val="0"/>
          <w:color w:val="3A699D"/>
          <w:sz w:val="9"/>
        </w:rPr>
        <w:t>56</w:t>
      </w:r>
      <w:r>
        <w:rPr>
          <w:w w:val="97.16666539510092"/>
          <w:rFonts w:ascii="MinionPro" w:hAnsi="MinionPro" w:eastAsia="MinionPro"/>
          <w:b w:val="0"/>
          <w:i w:val="0"/>
          <w:color w:val="000000"/>
          <w:sz w:val="9"/>
        </w:rPr>
        <w:t>,</w:t>
      </w:r>
      <w:r>
        <w:rPr>
          <w:w w:val="97.16666539510092"/>
          <w:rFonts w:ascii="MinionPro" w:hAnsi="MinionPro" w:eastAsia="MinionPro"/>
          <w:b w:val="0"/>
          <w:i w:val="0"/>
          <w:color w:val="3A699D"/>
          <w:sz w:val="9"/>
        </w:rPr>
        <w:t>57</w:t>
      </w:r>
      <w:r>
        <w:rPr>
          <w:rFonts w:ascii="MinionPro" w:hAnsi="MinionPro" w:eastAsia="MinionPro"/>
          <w:b w:val="0"/>
          <w:i w:val="0"/>
          <w:color w:val="000000"/>
          <w:sz w:val="15"/>
        </w:rPr>
        <w:t xml:space="preserve">. We used the PBEsol approximation to density </w:t>
      </w:r>
      <w:r>
        <w:rPr>
          <w:rFonts w:ascii="MinionPro" w:hAnsi="MinionPro" w:eastAsia="MinionPro"/>
          <w:b w:val="0"/>
          <w:i w:val="0"/>
          <w:color w:val="000000"/>
          <w:sz w:val="15"/>
        </w:rPr>
        <w:t>functional theory</w:t>
      </w:r>
      <w:r>
        <w:rPr>
          <w:w w:val="97.16666539510092"/>
          <w:rFonts w:ascii="MinionPro" w:hAnsi="MinionPro" w:eastAsia="MinionPro"/>
          <w:b w:val="0"/>
          <w:i w:val="0"/>
          <w:color w:val="3A699D"/>
          <w:sz w:val="9"/>
        </w:rPr>
        <w:t>58</w:t>
      </w:r>
      <w:r>
        <w:rPr>
          <w:rFonts w:ascii="MinionPro" w:hAnsi="MinionPro" w:eastAsia="MinionPro"/>
          <w:b w:val="0"/>
          <w:i w:val="0"/>
          <w:color w:val="000000"/>
          <w:sz w:val="15"/>
        </w:rPr>
        <w:t xml:space="preserve">. Atomic cores were treated within the projector-augmented </w:t>
      </w:r>
      <w:r>
        <w:rPr>
          <w:rFonts w:ascii="MinionPro" w:hAnsi="MinionPro" w:eastAsia="MinionPro"/>
          <w:b w:val="0"/>
          <w:i w:val="0"/>
          <w:color w:val="000000"/>
          <w:sz w:val="15"/>
        </w:rPr>
        <w:t>wave approach</w:t>
      </w:r>
      <w:r>
        <w:rPr>
          <w:w w:val="97.16666539510092"/>
          <w:rFonts w:ascii="MinionPro" w:hAnsi="MinionPro" w:eastAsia="MinionPro"/>
          <w:b w:val="0"/>
          <w:i w:val="0"/>
          <w:color w:val="3A699D"/>
          <w:sz w:val="9"/>
        </w:rPr>
        <w:t>59</w:t>
      </w:r>
      <w:r>
        <w:rPr>
          <w:rFonts w:ascii="MinionPro" w:hAnsi="MinionPro" w:eastAsia="MinionPro"/>
          <w:b w:val="0"/>
          <w:i w:val="0"/>
          <w:color w:val="000000"/>
          <w:sz w:val="15"/>
        </w:rPr>
        <w:t>, and we solved explicitly for the following electrons: 5</w:t>
      </w:r>
      <w:r>
        <w:rPr>
          <w:rFonts w:ascii="MinionPro" w:hAnsi="MinionPro" w:eastAsia="MinionPro"/>
          <w:b w:val="0"/>
          <w:i/>
          <w:color w:val="000000"/>
          <w:sz w:val="15"/>
        </w:rPr>
        <w:t>p</w:t>
      </w:r>
      <w:r>
        <w:rPr>
          <w:rFonts w:ascii="MinionPro" w:hAnsi="MinionPro" w:eastAsia="MinionPro"/>
          <w:b w:val="0"/>
          <w:i w:val="0"/>
          <w:color w:val="000000"/>
          <w:sz w:val="15"/>
        </w:rPr>
        <w:t>, 6</w:t>
      </w:r>
      <w:r>
        <w:rPr>
          <w:rFonts w:ascii="MinionPro" w:hAnsi="MinionPro" w:eastAsia="MinionPro"/>
          <w:b w:val="0"/>
          <w:i/>
          <w:color w:val="000000"/>
          <w:sz w:val="15"/>
        </w:rPr>
        <w:t>s</w:t>
      </w:r>
      <w:r>
        <w:rPr>
          <w:rFonts w:ascii="MinionPro" w:hAnsi="MinionPro" w:eastAsia="MinionPro"/>
          <w:b w:val="0"/>
          <w:i w:val="0"/>
          <w:color w:val="000000"/>
          <w:sz w:val="15"/>
        </w:rPr>
        <w:t xml:space="preserve"> and </w:t>
      </w:r>
      <w:r>
        <w:rPr>
          <w:rFonts w:ascii="MinionPro" w:hAnsi="MinionPro" w:eastAsia="MinionPro"/>
          <w:b w:val="0"/>
          <w:i w:val="0"/>
          <w:color w:val="000000"/>
          <w:sz w:val="15"/>
        </w:rPr>
        <w:t>5</w:t>
      </w:r>
      <w:r>
        <w:rPr>
          <w:rFonts w:ascii="MinionPro" w:hAnsi="MinionPro" w:eastAsia="MinionPro"/>
          <w:b w:val="0"/>
          <w:i/>
          <w:color w:val="000000"/>
          <w:sz w:val="15"/>
        </w:rPr>
        <w:t>d</w:t>
      </w:r>
      <w:r>
        <w:rPr>
          <w:rFonts w:ascii="MinionPro" w:hAnsi="MinionPro" w:eastAsia="MinionPro"/>
          <w:b w:val="0"/>
          <w:i w:val="0"/>
          <w:color w:val="000000"/>
          <w:sz w:val="15"/>
        </w:rPr>
        <w:t xml:space="preserve"> for Hf; 4</w:t>
      </w:r>
      <w:r>
        <w:rPr>
          <w:rFonts w:ascii="MinionPro" w:hAnsi="MinionPro" w:eastAsia="MinionPro"/>
          <w:b w:val="0"/>
          <w:i/>
          <w:color w:val="000000"/>
          <w:sz w:val="15"/>
        </w:rPr>
        <w:t>s</w:t>
      </w:r>
      <w:r>
        <w:rPr>
          <w:rFonts w:ascii="MinionPro" w:hAnsi="MinionPro" w:eastAsia="MinionPro"/>
          <w:b w:val="0"/>
          <w:i w:val="0"/>
          <w:color w:val="000000"/>
          <w:sz w:val="15"/>
        </w:rPr>
        <w:t>, 4</w:t>
      </w:r>
      <w:r>
        <w:rPr>
          <w:rFonts w:ascii="MinionPro" w:hAnsi="MinionPro" w:eastAsia="MinionPro"/>
          <w:b w:val="0"/>
          <w:i/>
          <w:color w:val="000000"/>
          <w:sz w:val="15"/>
        </w:rPr>
        <w:t>p</w:t>
      </w:r>
      <w:r>
        <w:rPr>
          <w:rFonts w:ascii="MinionPro" w:hAnsi="MinionPro" w:eastAsia="MinionPro"/>
          <w:b w:val="0"/>
          <w:i w:val="0"/>
          <w:color w:val="000000"/>
          <w:sz w:val="15"/>
        </w:rPr>
        <w:t>, 5</w:t>
      </w:r>
      <w:r>
        <w:rPr>
          <w:rFonts w:ascii="MinionPro" w:hAnsi="MinionPro" w:eastAsia="MinionPro"/>
          <w:b w:val="0"/>
          <w:i/>
          <w:color w:val="000000"/>
          <w:sz w:val="15"/>
        </w:rPr>
        <w:t>s</w:t>
      </w:r>
      <w:r>
        <w:rPr>
          <w:rFonts w:ascii="MinionPro" w:hAnsi="MinionPro" w:eastAsia="MinionPro"/>
          <w:b w:val="0"/>
          <w:i w:val="0"/>
          <w:color w:val="000000"/>
          <w:sz w:val="15"/>
        </w:rPr>
        <w:t xml:space="preserve"> and 5</w:t>
      </w:r>
      <w:r>
        <w:rPr>
          <w:rFonts w:ascii="MinionPro" w:hAnsi="MinionPro" w:eastAsia="MinionPro"/>
          <w:b w:val="0"/>
          <w:i/>
          <w:color w:val="000000"/>
          <w:sz w:val="15"/>
        </w:rPr>
        <w:t>d</w:t>
      </w:r>
      <w:r>
        <w:rPr>
          <w:rFonts w:ascii="MinionPro" w:hAnsi="MinionPro" w:eastAsia="MinionPro"/>
          <w:b w:val="0"/>
          <w:i w:val="0"/>
          <w:color w:val="000000"/>
          <w:sz w:val="15"/>
        </w:rPr>
        <w:t xml:space="preserve"> electrons for Zr; and 2</w:t>
      </w:r>
      <w:r>
        <w:rPr>
          <w:rFonts w:ascii="MinionPro" w:hAnsi="MinionPro" w:eastAsia="MinionPro"/>
          <w:b w:val="0"/>
          <w:i/>
          <w:color w:val="000000"/>
          <w:sz w:val="15"/>
        </w:rPr>
        <w:t>s</w:t>
      </w:r>
      <w:r>
        <w:rPr>
          <w:rFonts w:ascii="MinionPro" w:hAnsi="MinionPro" w:eastAsia="MinionPro"/>
          <w:b w:val="0"/>
          <w:i w:val="0"/>
          <w:color w:val="000000"/>
          <w:sz w:val="15"/>
        </w:rPr>
        <w:t xml:space="preserve"> and 2</w:t>
      </w:r>
      <w:r>
        <w:rPr>
          <w:rFonts w:ascii="MinionPro" w:hAnsi="MinionPro" w:eastAsia="MinionPro"/>
          <w:b w:val="0"/>
          <w:i/>
          <w:color w:val="000000"/>
          <w:sz w:val="15"/>
        </w:rPr>
        <w:t>p</w:t>
      </w:r>
      <w:r>
        <w:rPr>
          <w:rFonts w:ascii="MinionPro" w:hAnsi="MinionPro" w:eastAsia="MinionPro"/>
          <w:b w:val="0"/>
          <w:i w:val="0"/>
          <w:color w:val="000000"/>
          <w:sz w:val="15"/>
        </w:rPr>
        <w:t xml:space="preserve"> electrons for O. We </w:t>
      </w:r>
      <w:r>
        <w:rPr>
          <w:rFonts w:ascii="MinionPro" w:hAnsi="MinionPro" w:eastAsia="MinionPro"/>
          <w:b w:val="0"/>
          <w:i w:val="0"/>
          <w:color w:val="000000"/>
          <w:sz w:val="15"/>
        </w:rPr>
        <w:t xml:space="preserve">represented the electronic wavefunctions in a plane-wave basis, cutoff at 500 eV. </w:t>
      </w:r>
    </w:p>
    <w:p>
      <w:pPr>
        <w:autoSpaceDN w:val="0"/>
        <w:autoSpaceDE w:val="0"/>
        <w:widowControl/>
        <w:spacing w:line="172" w:lineRule="exact" w:before="40" w:after="0"/>
        <w:ind w:left="106" w:right="144" w:firstLine="0"/>
        <w:jc w:val="left"/>
      </w:pPr>
      <w:r>
        <w:rPr>
          <w:rFonts w:ascii="MinionPro" w:hAnsi="MinionPro" w:eastAsia="MinionPro"/>
          <w:b w:val="0"/>
          <w:i w:val="0"/>
          <w:color w:val="000000"/>
          <w:sz w:val="15"/>
        </w:rPr>
        <w:t>For the ground state of the bulk HfO</w:t>
      </w:r>
      <w:r>
        <w:rPr>
          <w:w w:val="97.16666539510092"/>
          <w:rFonts w:ascii="MinionPro" w:hAnsi="MinionPro" w:eastAsia="MinionPro"/>
          <w:b w:val="0"/>
          <w:i w:val="0"/>
          <w:color w:val="000000"/>
          <w:sz w:val="9"/>
        </w:rPr>
        <w:t>2</w:t>
      </w:r>
      <w:r>
        <w:rPr>
          <w:rFonts w:ascii="MinionPro" w:hAnsi="MinionPro" w:eastAsia="MinionPro"/>
          <w:b w:val="0"/>
          <w:i w:val="0"/>
          <w:color w:val="000000"/>
          <w:sz w:val="15"/>
        </w:rPr>
        <w:t xml:space="preserve"> (</w:t>
      </w:r>
      <w:r>
        <w:rPr>
          <w:rFonts w:ascii="MinionPro" w:hAnsi="MinionPro" w:eastAsia="MinionPro"/>
          <w:b w:val="0"/>
          <w:i/>
          <w:color w:val="000000"/>
          <w:sz w:val="15"/>
        </w:rPr>
        <w:t>P</w:t>
      </w:r>
      <w:r>
        <w:rPr>
          <w:rFonts w:ascii="MinionPro" w:hAnsi="MinionPro" w:eastAsia="MinionPro"/>
          <w:b w:val="0"/>
          <w:i w:val="0"/>
          <w:color w:val="000000"/>
          <w:sz w:val="15"/>
        </w:rPr>
        <w:t>2</w:t>
      </w:r>
      <w:r>
        <w:rPr>
          <w:w w:val="97.16666539510092"/>
          <w:rFonts w:ascii="MinionPro" w:hAnsi="MinionPro" w:eastAsia="MinionPro"/>
          <w:b w:val="0"/>
          <w:i w:val="0"/>
          <w:color w:val="000000"/>
          <w:sz w:val="9"/>
        </w:rPr>
        <w:t>1</w:t>
      </w:r>
      <w:r>
        <w:rPr>
          <w:rFonts w:ascii="MinionPro" w:hAnsi="MinionPro" w:eastAsia="MinionPro"/>
          <w:b w:val="0"/>
          <w:i w:val="0"/>
          <w:color w:val="000000"/>
          <w:sz w:val="15"/>
        </w:rPr>
        <w:t>/</w:t>
      </w:r>
      <w:r>
        <w:rPr>
          <w:rFonts w:ascii="MinionPro" w:hAnsi="MinionPro" w:eastAsia="MinionPro"/>
          <w:b w:val="0"/>
          <w:i/>
          <w:color w:val="000000"/>
          <w:sz w:val="15"/>
        </w:rPr>
        <w:t>c</w:t>
      </w:r>
      <w:r>
        <w:rPr>
          <w:rFonts w:ascii="MinionPro" w:hAnsi="MinionPro" w:eastAsia="MinionPro"/>
          <w:b w:val="0"/>
          <w:i w:val="0"/>
          <w:color w:val="000000"/>
          <w:sz w:val="15"/>
        </w:rPr>
        <w:t>) with lattice parameters (</w:t>
      </w:r>
      <w:r>
        <w:rPr>
          <w:rFonts w:ascii="MinionPro" w:hAnsi="MinionPro" w:eastAsia="MinionPro"/>
          <w:b w:val="0"/>
          <w:i/>
          <w:color w:val="000000"/>
          <w:sz w:val="15"/>
        </w:rPr>
        <w:t>a</w:t>
      </w:r>
      <w:r>
        <w:rPr>
          <w:rFonts w:ascii="MinionPro" w:hAnsi="MinionPro" w:eastAsia="MinionPro"/>
          <w:b w:val="0"/>
          <w:i w:val="0"/>
          <w:color w:val="000000"/>
          <w:sz w:val="15"/>
        </w:rPr>
        <w:t xml:space="preserve">, </w:t>
      </w:r>
      <w:r>
        <w:rPr>
          <w:rFonts w:ascii="MinionPro" w:hAnsi="MinionPro" w:eastAsia="MinionPro"/>
          <w:b w:val="0"/>
          <w:i/>
          <w:color w:val="000000"/>
          <w:sz w:val="15"/>
        </w:rPr>
        <w:t>b</w:t>
      </w:r>
      <w:r>
        <w:rPr>
          <w:rFonts w:ascii="MinionPro" w:hAnsi="MinionPro" w:eastAsia="MinionPro"/>
          <w:b w:val="0"/>
          <w:i w:val="0"/>
          <w:color w:val="000000"/>
          <w:sz w:val="15"/>
        </w:rPr>
        <w:t xml:space="preserve">, </w:t>
      </w:r>
      <w:r>
        <w:rPr>
          <w:rFonts w:ascii="MinionPro" w:hAnsi="MinionPro" w:eastAsia="MinionPro"/>
          <w:b w:val="0"/>
          <w:i/>
          <w:color w:val="000000"/>
          <w:sz w:val="15"/>
        </w:rPr>
        <w:t>c</w:t>
      </w:r>
      <w:r>
        <w:rPr>
          <w:rFonts w:ascii="MinionPro" w:hAnsi="MinionPro" w:eastAsia="MinionPro"/>
          <w:b w:val="0"/>
          <w:i w:val="0"/>
          <w:color w:val="000000"/>
          <w:sz w:val="15"/>
        </w:rPr>
        <w:t xml:space="preserve">) of </w:t>
      </w:r>
      <w:r>
        <w:rPr>
          <w:rFonts w:ascii="MinionPro" w:hAnsi="MinionPro" w:eastAsia="MinionPro"/>
          <w:b w:val="0"/>
          <w:i w:val="0"/>
          <w:color w:val="000000"/>
          <w:sz w:val="15"/>
        </w:rPr>
        <w:t xml:space="preserve">about (5.1, 5.2, 5.2) Å, a mesh of 8 </w:t>
      </w:r>
      <w:r>
        <w:rPr>
          <w:rFonts w:ascii="STIXGeneral" w:hAnsi="STIXGeneral" w:eastAsia="STIXGeneral"/>
          <w:b w:val="0"/>
          <w:i w:val="0"/>
          <w:color w:val="000000"/>
          <w:sz w:val="15"/>
        </w:rPr>
        <w:t>×</w:t>
      </w:r>
      <w:r>
        <w:rPr>
          <w:rFonts w:ascii="MinionPro" w:hAnsi="MinionPro" w:eastAsia="MinionPro"/>
          <w:b w:val="0"/>
          <w:i w:val="0"/>
          <w:color w:val="000000"/>
          <w:sz w:val="15"/>
        </w:rPr>
        <w:t xml:space="preserve"> 8 </w:t>
      </w:r>
      <w:r>
        <w:rPr>
          <w:rFonts w:ascii="STIXGeneral" w:hAnsi="STIXGeneral" w:eastAsia="STIXGeneral"/>
          <w:b w:val="0"/>
          <w:i w:val="0"/>
          <w:color w:val="000000"/>
          <w:sz w:val="15"/>
        </w:rPr>
        <w:t>×</w:t>
      </w:r>
      <w:r>
        <w:rPr>
          <w:rFonts w:ascii="MinionPro" w:hAnsi="MinionPro" w:eastAsia="MinionPro"/>
          <w:b w:val="0"/>
          <w:i w:val="0"/>
          <w:color w:val="000000"/>
          <w:sz w:val="15"/>
        </w:rPr>
        <w:t xml:space="preserve"> 8 k-points was used for Brillouin zone </w:t>
      </w:r>
      <w:r>
        <w:rPr>
          <w:rFonts w:ascii="MinionPro" w:hAnsi="MinionPro" w:eastAsia="MinionPro"/>
          <w:b w:val="0"/>
          <w:i w:val="0"/>
          <w:color w:val="000000"/>
          <w:sz w:val="15"/>
        </w:rPr>
        <w:t xml:space="preserve">integrations; similarly dense grids were used in all other simulations in this work. </w:t>
      </w:r>
    </w:p>
    <w:p>
      <w:pPr>
        <w:autoSpaceDN w:val="0"/>
        <w:autoSpaceDE w:val="0"/>
        <w:widowControl/>
        <w:spacing w:line="174" w:lineRule="exact" w:before="30" w:after="0"/>
        <w:ind w:left="106" w:right="0" w:firstLine="0"/>
        <w:jc w:val="left"/>
      </w:pPr>
      <w:r>
        <w:rPr>
          <w:rFonts w:ascii="MinionPro" w:hAnsi="MinionPro" w:eastAsia="MinionPro"/>
          <w:b w:val="0"/>
          <w:i w:val="0"/>
          <w:color w:val="000000"/>
          <w:sz w:val="15"/>
        </w:rPr>
        <w:t xml:space="preserve">When doing the structural relaxation, the calculations were stopped for residual </w:t>
      </w:r>
      <w:r>
        <w:rPr>
          <w:rFonts w:ascii="MinionPro" w:hAnsi="MinionPro" w:eastAsia="MinionPro"/>
          <w:b w:val="0"/>
          <w:i w:val="0"/>
          <w:color w:val="000000"/>
          <w:sz w:val="15"/>
        </w:rPr>
        <w:t>forces below 0.005 eV A</w:t>
      </w:r>
      <w:r>
        <w:rPr>
          <w:w w:val="97.16666539510092"/>
          <w:rFonts w:ascii="STIXGeneral" w:hAnsi="STIXGeneral" w:eastAsia="STIXGeneral"/>
          <w:b w:val="0"/>
          <w:i w:val="0"/>
          <w:color w:val="000000"/>
          <w:sz w:val="9"/>
        </w:rPr>
        <w:t>−</w:t>
      </w:r>
      <w:r>
        <w:rPr>
          <w:w w:val="97.16666539510092"/>
          <w:rFonts w:ascii="MinionPro" w:hAnsi="MinionPro" w:eastAsia="MinionPro"/>
          <w:b w:val="0"/>
          <w:i w:val="0"/>
          <w:color w:val="000000"/>
          <w:sz w:val="9"/>
        </w:rPr>
        <w:t>1</w:t>
      </w:r>
      <w:r>
        <w:rPr>
          <w:rFonts w:ascii="MinionPro" w:hAnsi="MinionPro" w:eastAsia="MinionPro"/>
          <w:b w:val="0"/>
          <w:i w:val="0"/>
          <w:color w:val="000000"/>
          <w:sz w:val="15"/>
        </w:rPr>
        <w:t xml:space="preserve">. To simulate the effect of epitaxial strain, we used a </w:t>
      </w:r>
      <w:r>
        <w:rPr>
          <w:rFonts w:ascii="MinionPro" w:hAnsi="MinionPro" w:eastAsia="MinionPro"/>
          <w:b w:val="0"/>
          <w:i w:val="0"/>
          <w:color w:val="000000"/>
          <w:sz w:val="15"/>
        </w:rPr>
        <w:t>hexagonal-like cell with in-plane lattice vectors forming an angle of 120</w:t>
      </w:r>
      <w:r>
        <w:rPr>
          <w:w w:val="97.16666539510092"/>
          <w:rFonts w:ascii="MinionPro" w:hAnsi="MinionPro" w:eastAsia="MinionPro"/>
          <w:b w:val="0"/>
          <w:i w:val="0"/>
          <w:color w:val="000000"/>
          <w:sz w:val="9"/>
        </w:rPr>
        <w:t>o</w:t>
      </w:r>
      <w:r>
        <w:rPr>
          <w:rFonts w:ascii="MinionPro" w:hAnsi="MinionPro" w:eastAsia="MinionPro"/>
          <w:b w:val="0"/>
          <w:i w:val="0"/>
          <w:color w:val="000000"/>
          <w:sz w:val="15"/>
        </w:rPr>
        <w:t xml:space="preserve">, and the </w:t>
      </w:r>
      <w:r>
        <w:rPr>
          <w:rFonts w:ascii="MinionPro" w:hAnsi="MinionPro" w:eastAsia="MinionPro"/>
          <w:b w:val="0"/>
          <w:i w:val="0"/>
          <w:color w:val="000000"/>
          <w:sz w:val="15"/>
        </w:rPr>
        <w:t xml:space="preserve">third lattice vector perpendicular to the plane. The in-plane vectors were fixed at a </w:t>
      </w:r>
      <w:r>
        <w:rPr>
          <w:rFonts w:ascii="MinionPro" w:hAnsi="MinionPro" w:eastAsia="MinionPro"/>
          <w:b w:val="0"/>
          <w:i w:val="0"/>
          <w:color w:val="000000"/>
          <w:sz w:val="15"/>
        </w:rPr>
        <w:t xml:space="preserve">series of values, smaller ones corresponding to stronger in-plane compression; then </w:t>
      </w:r>
      <w:r>
        <w:rPr>
          <w:rFonts w:ascii="MinionPro" w:hAnsi="MinionPro" w:eastAsia="MinionPro"/>
          <w:b w:val="0"/>
          <w:i w:val="0"/>
          <w:color w:val="000000"/>
          <w:sz w:val="15"/>
        </w:rPr>
        <w:t>the out-of-plane vector, and the atomic positions, were relaxed.</w:t>
      </w:r>
    </w:p>
    <w:p>
      <w:pPr>
        <w:autoSpaceDN w:val="0"/>
        <w:autoSpaceDE w:val="0"/>
        <w:widowControl/>
        <w:spacing w:line="174" w:lineRule="exact" w:before="30" w:after="0"/>
        <w:ind w:left="106" w:right="0" w:firstLine="228"/>
        <w:jc w:val="left"/>
      </w:pPr>
      <w:r>
        <w:rPr>
          <w:rFonts w:ascii="MinionPro" w:hAnsi="MinionPro" w:eastAsia="MinionPro"/>
          <w:b w:val="0"/>
          <w:i w:val="0"/>
          <w:color w:val="000000"/>
          <w:sz w:val="15"/>
        </w:rPr>
        <w:t xml:space="preserve">We tested the influence of the density functional in our results by solving selected </w:t>
      </w:r>
      <w:r>
        <w:rPr>
          <w:rFonts w:ascii="MinionPro" w:hAnsi="MinionPro" w:eastAsia="MinionPro"/>
          <w:b w:val="0"/>
          <w:i w:val="0"/>
          <w:color w:val="000000"/>
          <w:sz w:val="15"/>
        </w:rPr>
        <w:t xml:space="preserve">structures (for the predicted polar rhombohedral phase) using the local-density </w:t>
      </w:r>
      <w:r>
        <w:rPr>
          <w:rFonts w:ascii="MinionPro" w:hAnsi="MinionPro" w:eastAsia="MinionPro"/>
          <w:b w:val="0"/>
          <w:i w:val="0"/>
          <w:color w:val="000000"/>
          <w:sz w:val="15"/>
        </w:rPr>
        <w:t xml:space="preserve">approximation (LDA). As shown in Supplementary Fig. 10, the comparison between </w:t>
      </w:r>
      <w:r>
        <w:rPr>
          <w:rFonts w:ascii="MinionPro" w:hAnsi="MinionPro" w:eastAsia="MinionPro"/>
          <w:b w:val="0"/>
          <w:i w:val="0"/>
          <w:color w:val="000000"/>
          <w:sz w:val="15"/>
        </w:rPr>
        <w:t xml:space="preserve">PBEsol and LDA results reflects the well-known LDA over-binding problem (that is, </w:t>
      </w:r>
      <w:r>
        <w:rPr>
          <w:rFonts w:ascii="MinionPro" w:hAnsi="MinionPro" w:eastAsia="MinionPro"/>
          <w:b w:val="0"/>
          <w:i w:val="0"/>
          <w:color w:val="000000"/>
          <w:sz w:val="15"/>
        </w:rPr>
        <w:t xml:space="preserve">slight underestimation of lattice constants and cell volumes); otherwise, our results </w:t>
      </w:r>
      <w:r>
        <w:rPr>
          <w:rFonts w:ascii="MinionPro" w:hAnsi="MinionPro" w:eastAsia="MinionPro"/>
          <w:b w:val="0"/>
          <w:i w:val="0"/>
          <w:color w:val="000000"/>
          <w:sz w:val="15"/>
        </w:rPr>
        <w:t>and conclusions are the same irrespective of the functional employed.</w:t>
      </w:r>
    </w:p>
    <w:p>
      <w:pPr>
        <w:autoSpaceDN w:val="0"/>
        <w:autoSpaceDE w:val="0"/>
        <w:widowControl/>
        <w:spacing w:line="174" w:lineRule="exact" w:before="30" w:after="0"/>
        <w:ind w:left="106" w:right="114" w:firstLine="228"/>
        <w:jc w:val="both"/>
      </w:pPr>
      <w:r>
        <w:rPr>
          <w:rFonts w:ascii="MinionPro" w:hAnsi="MinionPro" w:eastAsia="MinionPro"/>
          <w:b w:val="0"/>
          <w:i w:val="0"/>
          <w:color w:val="000000"/>
          <w:sz w:val="15"/>
        </w:rPr>
        <w:t>We made extensive use of crystallographic servers</w:t>
      </w:r>
      <w:r>
        <w:rPr>
          <w:w w:val="97.16666539510092"/>
          <w:rFonts w:ascii="MinionPro" w:hAnsi="MinionPro" w:eastAsia="MinionPro"/>
          <w:b w:val="0"/>
          <w:i w:val="0"/>
          <w:color w:val="3A699D"/>
          <w:sz w:val="9"/>
        </w:rPr>
        <w:t>60</w:t>
      </w:r>
      <w:r>
        <w:rPr>
          <w:w w:val="97.16666539510092"/>
          <w:rFonts w:ascii="MinionPro" w:hAnsi="MinionPro" w:eastAsia="MinionPro"/>
          <w:b w:val="0"/>
          <w:i w:val="0"/>
          <w:color w:val="000000"/>
          <w:sz w:val="9"/>
        </w:rPr>
        <w:t>–</w:t>
      </w:r>
      <w:r>
        <w:rPr>
          <w:w w:val="97.16666539510092"/>
          <w:rFonts w:ascii="MinionPro" w:hAnsi="MinionPro" w:eastAsia="MinionPro"/>
          <w:b w:val="0"/>
          <w:i w:val="0"/>
          <w:color w:val="3A699D"/>
          <w:sz w:val="9"/>
        </w:rPr>
        <w:t>62</w:t>
      </w:r>
      <w:r>
        <w:rPr>
          <w:rFonts w:ascii="MinionPro" w:hAnsi="MinionPro" w:eastAsia="MinionPro"/>
          <w:b w:val="0"/>
          <w:i w:val="0"/>
          <w:color w:val="000000"/>
          <w:sz w:val="15"/>
        </w:rPr>
        <w:t xml:space="preserve"> and the VESTA</w:t>
      </w:r>
      <w:r>
        <w:rPr>
          <w:w w:val="97.16666539510092"/>
          <w:rFonts w:ascii="MinionPro" w:hAnsi="MinionPro" w:eastAsia="MinionPro"/>
          <w:b w:val="0"/>
          <w:i w:val="0"/>
          <w:color w:val="3A699D"/>
          <w:sz w:val="9"/>
        </w:rPr>
        <w:t xml:space="preserve">63 </w:t>
      </w:r>
      <w:r>
        <w:br/>
      </w:r>
      <w:r>
        <w:rPr>
          <w:rFonts w:ascii="MinionPro" w:hAnsi="MinionPro" w:eastAsia="MinionPro"/>
          <w:b w:val="0"/>
          <w:i w:val="0"/>
          <w:color w:val="000000"/>
          <w:sz w:val="15"/>
        </w:rPr>
        <w:t xml:space="preserve">visualization program. We computed polarizations by comparing the polar </w:t>
      </w:r>
      <w:r>
        <w:br/>
      </w:r>
      <w:r>
        <w:rPr>
          <w:rFonts w:ascii="MinionPro" w:hAnsi="MinionPro" w:eastAsia="MinionPro"/>
          <w:b w:val="0"/>
          <w:i w:val="0"/>
          <w:color w:val="000000"/>
          <w:sz w:val="15"/>
        </w:rPr>
        <w:t xml:space="preserve">structures with properly symmetrized, paraelectric states that we use as a reference. </w:t>
      </w:r>
    </w:p>
    <w:p>
      <w:pPr>
        <w:autoSpaceDN w:val="0"/>
        <w:autoSpaceDE w:val="0"/>
        <w:widowControl/>
        <w:spacing w:line="174" w:lineRule="exact" w:before="30" w:after="0"/>
        <w:ind w:left="106" w:right="288" w:firstLine="0"/>
        <w:jc w:val="left"/>
      </w:pPr>
      <w:r>
        <w:rPr>
          <w:rFonts w:ascii="MinionPro" w:hAnsi="MinionPro" w:eastAsia="MinionPro"/>
          <w:b w:val="0"/>
          <w:i w:val="0"/>
          <w:color w:val="000000"/>
          <w:sz w:val="15"/>
        </w:rPr>
        <w:t xml:space="preserve">Initially we used the Berry phase formalism to compute the polarization from </w:t>
      </w:r>
      <w:r>
        <w:rPr>
          <w:rFonts w:ascii="MinionPro" w:hAnsi="MinionPro" w:eastAsia="MinionPro"/>
          <w:b w:val="0"/>
          <w:i w:val="0"/>
          <w:color w:val="000000"/>
          <w:sz w:val="15"/>
        </w:rPr>
        <w:t>first principles</w:t>
      </w:r>
      <w:r>
        <w:rPr>
          <w:w w:val="97.16666539510092"/>
          <w:rFonts w:ascii="MinionPro" w:hAnsi="MinionPro" w:eastAsia="MinionPro"/>
          <w:b w:val="0"/>
          <w:i w:val="0"/>
          <w:color w:val="3A699D"/>
          <w:sz w:val="9"/>
        </w:rPr>
        <w:t>64</w:t>
      </w:r>
      <w:r>
        <w:rPr>
          <w:rFonts w:ascii="MinionPro" w:hAnsi="MinionPro" w:eastAsia="MinionPro"/>
          <w:b w:val="0"/>
          <w:i w:val="0"/>
          <w:color w:val="000000"/>
          <w:sz w:val="15"/>
        </w:rPr>
        <w:t xml:space="preserve">, and acquired essentially identical results to those obtained by </w:t>
      </w:r>
      <w:r>
        <w:rPr>
          <w:rFonts w:ascii="MinionPro" w:hAnsi="MinionPro" w:eastAsia="MinionPro"/>
          <w:b w:val="0"/>
          <w:i w:val="0"/>
          <w:color w:val="000000"/>
          <w:sz w:val="15"/>
        </w:rPr>
        <w:t xml:space="preserve">computing the total dipole based on nominal ionic charges; hence, we used the </w:t>
      </w:r>
      <w:r>
        <w:rPr>
          <w:rFonts w:ascii="MinionPro" w:hAnsi="MinionPro" w:eastAsia="MinionPro"/>
          <w:b w:val="0"/>
          <w:i w:val="0"/>
          <w:color w:val="000000"/>
          <w:sz w:val="15"/>
        </w:rPr>
        <w:t>latter method for most of our later calculations.</w:t>
      </w:r>
    </w:p>
    <w:p>
      <w:pPr>
        <w:autoSpaceDN w:val="0"/>
        <w:autoSpaceDE w:val="0"/>
        <w:widowControl/>
        <w:spacing w:line="174" w:lineRule="exact" w:before="246" w:after="0"/>
        <w:ind w:left="106" w:right="144" w:firstLine="0"/>
        <w:jc w:val="left"/>
      </w:pPr>
      <w:r>
        <w:rPr>
          <w:rFonts w:ascii="Whitney" w:hAnsi="Whitney" w:eastAsia="Whitney"/>
          <w:b/>
          <w:i w:val="0"/>
          <w:color w:val="000000"/>
          <w:sz w:val="20"/>
        </w:rPr>
        <w:t xml:space="preserve">Data availability </w:t>
      </w:r>
      <w:r>
        <w:br/>
      </w:r>
      <w:r>
        <w:rPr>
          <w:rFonts w:ascii="MinionPro" w:hAnsi="MinionPro" w:eastAsia="MinionPro"/>
          <w:b w:val="0"/>
          <w:i w:val="0"/>
          <w:color w:val="000000"/>
          <w:sz w:val="15"/>
        </w:rPr>
        <w:t xml:space="preserve">The data that support the findings of this study are included in the main text and </w:t>
      </w:r>
      <w:r>
        <w:rPr>
          <w:rFonts w:ascii="MinionPro" w:hAnsi="MinionPro" w:eastAsia="MinionPro"/>
          <w:b w:val="0"/>
          <w:i w:val="0"/>
          <w:color w:val="000000"/>
          <w:sz w:val="15"/>
        </w:rPr>
        <w:t>Supplementary Information.</w:t>
      </w:r>
    </w:p>
    <w:p>
      <w:pPr>
        <w:autoSpaceDN w:val="0"/>
        <w:tabs>
          <w:tab w:pos="334" w:val="left"/>
        </w:tabs>
        <w:autoSpaceDE w:val="0"/>
        <w:widowControl/>
        <w:spacing w:line="174" w:lineRule="exact" w:before="246" w:after="0"/>
        <w:ind w:left="106" w:right="288" w:firstLine="0"/>
        <w:jc w:val="left"/>
      </w:pPr>
      <w:r>
        <w:rPr>
          <w:rFonts w:ascii="Whitney" w:hAnsi="Whitney" w:eastAsia="Whitney"/>
          <w:b/>
          <w:i w:val="0"/>
          <w:color w:val="000000"/>
          <w:sz w:val="20"/>
        </w:rPr>
        <w:t>References</w:t>
      </w:r>
      <w:r>
        <w:br/>
      </w:r>
      <w:r>
        <w:rPr>
          <w:rFonts w:ascii="MinionPro" w:hAnsi="MinionPro" w:eastAsia="MinionPro"/>
          <w:b w:val="0"/>
          <w:i w:val="0"/>
          <w:color w:val="000000"/>
          <w:sz w:val="15"/>
        </w:rPr>
        <w:t xml:space="preserve"> 55. Rabe, K. M, Ahn, C. H. &amp; Triscone, J.-M. (eds) </w:t>
      </w:r>
      <w:r>
        <w:rPr>
          <w:rFonts w:ascii="MinionPro" w:hAnsi="MinionPro" w:eastAsia="MinionPro"/>
          <w:b w:val="0"/>
          <w:i/>
          <w:color w:val="000000"/>
          <w:sz w:val="15"/>
        </w:rPr>
        <w:t xml:space="preserve">Physics of Ferroelectrics: A </w:t>
      </w:r>
      <w:r>
        <w:tab/>
      </w:r>
      <w:r>
        <w:rPr>
          <w:rFonts w:ascii="MinionPro" w:hAnsi="MinionPro" w:eastAsia="MinionPro"/>
          <w:b w:val="0"/>
          <w:i/>
          <w:color w:val="000000"/>
          <w:sz w:val="15"/>
        </w:rPr>
        <w:t>Modern Perspective</w:t>
      </w:r>
      <w:r>
        <w:rPr>
          <w:rFonts w:ascii="MinionPro" w:hAnsi="MinionPro" w:eastAsia="MinionPro"/>
          <w:b w:val="0"/>
          <w:i w:val="0"/>
          <w:color w:val="000000"/>
          <w:sz w:val="15"/>
        </w:rPr>
        <w:t xml:space="preserve"> (Springer,Berlin, 2007) .</w:t>
      </w:r>
    </w:p>
    <w:p>
      <w:pPr>
        <w:autoSpaceDN w:val="0"/>
        <w:autoSpaceDE w:val="0"/>
        <w:widowControl/>
        <w:spacing w:line="174" w:lineRule="exact" w:before="30" w:after="0"/>
        <w:ind w:left="334" w:right="576" w:hanging="228"/>
        <w:jc w:val="left"/>
      </w:pPr>
      <w:r>
        <w:rPr>
          <w:rFonts w:ascii="MinionPro" w:hAnsi="MinionPro" w:eastAsia="MinionPro"/>
          <w:b w:val="0"/>
          <w:i w:val="0"/>
          <w:color w:val="000000"/>
          <w:sz w:val="15"/>
        </w:rPr>
        <w:t xml:space="preserve"> 56. Kresse, G. &amp; Furthmüller, J. Efficient iterative schemes for ab initio </w:t>
      </w:r>
      <w:r>
        <w:rPr>
          <w:rFonts w:ascii="MinionPro" w:hAnsi="MinionPro" w:eastAsia="MinionPro"/>
          <w:b w:val="0"/>
          <w:i w:val="0"/>
          <w:color w:val="000000"/>
          <w:sz w:val="15"/>
        </w:rPr>
        <w:t xml:space="preserve">total-energy calculations using a plane-wave basis set. </w:t>
      </w:r>
      <w:r>
        <w:rPr>
          <w:rFonts w:ascii="MinionPro" w:hAnsi="MinionPro" w:eastAsia="MinionPro"/>
          <w:b w:val="0"/>
          <w:i/>
          <w:color w:val="000000"/>
          <w:sz w:val="15"/>
        </w:rPr>
        <w:t>Phys. Rev. B</w:t>
      </w:r>
      <w:r>
        <w:rPr>
          <w:rFonts w:ascii="MinionPro" w:hAnsi="MinionPro" w:eastAsia="MinionPro"/>
          <w:b/>
          <w:i w:val="0"/>
          <w:color w:val="000000"/>
          <w:sz w:val="15"/>
        </w:rPr>
        <w:t>54</w:t>
      </w:r>
      <w:r>
        <w:rPr>
          <w:rFonts w:ascii="MinionPro" w:hAnsi="MinionPro" w:eastAsia="MinionPro"/>
          <w:b w:val="0"/>
          <w:i w:val="0"/>
          <w:color w:val="000000"/>
          <w:sz w:val="15"/>
        </w:rPr>
        <w:t xml:space="preserve">, </w:t>
      </w:r>
      <w:r>
        <w:rPr>
          <w:rFonts w:ascii="MinionPro" w:hAnsi="MinionPro" w:eastAsia="MinionPro"/>
          <w:b w:val="0"/>
          <w:i w:val="0"/>
          <w:color w:val="000000"/>
          <w:sz w:val="15"/>
        </w:rPr>
        <w:t>11169–11186 (1996).</w:t>
      </w:r>
    </w:p>
    <w:p>
      <w:pPr>
        <w:autoSpaceDN w:val="0"/>
        <w:tabs>
          <w:tab w:pos="334" w:val="left"/>
        </w:tabs>
        <w:autoSpaceDE w:val="0"/>
        <w:widowControl/>
        <w:spacing w:line="174" w:lineRule="exact" w:before="30" w:after="0"/>
        <w:ind w:left="106" w:right="144" w:firstLine="0"/>
        <w:jc w:val="left"/>
      </w:pPr>
      <w:r>
        <w:rPr>
          <w:rFonts w:ascii="MinionPro" w:hAnsi="MinionPro" w:eastAsia="MinionPro"/>
          <w:b w:val="0"/>
          <w:i w:val="0"/>
          <w:color w:val="000000"/>
          <w:sz w:val="15"/>
        </w:rPr>
        <w:t xml:space="preserve"> 57. Joubert, D. From ultrasoft pseudopotentials to the projector augmented-wave </w:t>
      </w:r>
      <w:r>
        <w:tab/>
      </w:r>
      <w:r>
        <w:rPr>
          <w:rFonts w:ascii="MinionPro" w:hAnsi="MinionPro" w:eastAsia="MinionPro"/>
          <w:b w:val="0"/>
          <w:i w:val="0"/>
          <w:color w:val="000000"/>
          <w:sz w:val="15"/>
        </w:rPr>
        <w:t xml:space="preserve">method. </w:t>
      </w:r>
      <w:r>
        <w:rPr>
          <w:rFonts w:ascii="MinionPro" w:hAnsi="MinionPro" w:eastAsia="MinionPro"/>
          <w:b w:val="0"/>
          <w:i/>
          <w:color w:val="000000"/>
          <w:sz w:val="15"/>
        </w:rPr>
        <w:t>Phys. Rev. B</w:t>
      </w:r>
      <w:r>
        <w:rPr>
          <w:rFonts w:ascii="MinionPro" w:hAnsi="MinionPro" w:eastAsia="MinionPro"/>
          <w:b/>
          <w:i w:val="0"/>
          <w:color w:val="000000"/>
          <w:sz w:val="15"/>
        </w:rPr>
        <w:t>59</w:t>
      </w:r>
      <w:r>
        <w:rPr>
          <w:rFonts w:ascii="MinionPro" w:hAnsi="MinionPro" w:eastAsia="MinionPro"/>
          <w:b w:val="0"/>
          <w:i w:val="0"/>
          <w:color w:val="000000"/>
          <w:sz w:val="15"/>
        </w:rPr>
        <w:t>, 1758–1775 (1999).</w:t>
      </w:r>
    </w:p>
    <w:p>
      <w:pPr>
        <w:autoSpaceDN w:val="0"/>
        <w:autoSpaceDE w:val="0"/>
        <w:widowControl/>
        <w:spacing w:line="174" w:lineRule="exact" w:before="30" w:after="0"/>
        <w:ind w:left="334" w:right="0" w:hanging="228"/>
        <w:jc w:val="left"/>
      </w:pPr>
      <w:r>
        <w:rPr>
          <w:rFonts w:ascii="MinionPro" w:hAnsi="MinionPro" w:eastAsia="MinionPro"/>
          <w:b w:val="0"/>
          <w:i w:val="0"/>
          <w:color w:val="000000"/>
          <w:sz w:val="15"/>
        </w:rPr>
        <w:t xml:space="preserve"> 58. Perdew, J. et al. Atoms, molecules, solids, and surfaces: applications of the </w:t>
      </w:r>
      <w:r>
        <w:rPr>
          <w:rFonts w:ascii="MinionPro" w:hAnsi="MinionPro" w:eastAsia="MinionPro"/>
          <w:b w:val="0"/>
          <w:i w:val="0"/>
          <w:color w:val="000000"/>
          <w:sz w:val="15"/>
        </w:rPr>
        <w:t xml:space="preserve">generalized gradient approximation for exchange and correlation. </w:t>
      </w:r>
      <w:r>
        <w:rPr>
          <w:rFonts w:ascii="MinionPro" w:hAnsi="MinionPro" w:eastAsia="MinionPro"/>
          <w:b w:val="0"/>
          <w:i/>
          <w:color w:val="000000"/>
          <w:sz w:val="15"/>
        </w:rPr>
        <w:t xml:space="preserve">Phys. Rev. B </w:t>
      </w:r>
      <w:r>
        <w:rPr>
          <w:rFonts w:ascii="MinionPro" w:hAnsi="MinionPro" w:eastAsia="MinionPro"/>
          <w:b/>
          <w:i w:val="0"/>
          <w:color w:val="000000"/>
          <w:sz w:val="15"/>
        </w:rPr>
        <w:t>46</w:t>
      </w:r>
      <w:r>
        <w:rPr>
          <w:rFonts w:ascii="MinionPro" w:hAnsi="MinionPro" w:eastAsia="MinionPro"/>
          <w:b w:val="0"/>
          <w:i w:val="0"/>
          <w:color w:val="000000"/>
          <w:sz w:val="15"/>
        </w:rPr>
        <w:t>, 6671–6687 (1992).</w:t>
      </w:r>
    </w:p>
    <w:p>
      <w:pPr>
        <w:autoSpaceDN w:val="0"/>
        <w:tabs>
          <w:tab w:pos="332" w:val="left"/>
        </w:tabs>
        <w:autoSpaceDE w:val="0"/>
        <w:widowControl/>
        <w:spacing w:line="174" w:lineRule="exact" w:before="34" w:after="0"/>
        <w:ind w:left="106" w:right="432" w:firstLine="0"/>
        <w:jc w:val="left"/>
      </w:pPr>
      <w:r>
        <w:rPr>
          <w:rFonts w:ascii="MinionPro" w:hAnsi="MinionPro" w:eastAsia="MinionPro"/>
          <w:b w:val="0"/>
          <w:i w:val="0"/>
          <w:color w:val="000000"/>
          <w:sz w:val="15"/>
        </w:rPr>
        <w:t xml:space="preserve"> 59. Blöchl, P. E. Projector augmented-wave method. </w:t>
      </w:r>
      <w:r>
        <w:rPr>
          <w:rFonts w:ascii="MinionPro" w:hAnsi="MinionPro" w:eastAsia="MinionPro"/>
          <w:b w:val="0"/>
          <w:i/>
          <w:color w:val="000000"/>
          <w:sz w:val="15"/>
        </w:rPr>
        <w:t>Phys. Rev. B</w:t>
      </w:r>
      <w:r>
        <w:rPr>
          <w:rFonts w:ascii="MinionPro" w:hAnsi="MinionPro" w:eastAsia="MinionPro"/>
          <w:b/>
          <w:i w:val="0"/>
          <w:color w:val="000000"/>
          <w:sz w:val="15"/>
        </w:rPr>
        <w:t>50</w:t>
      </w:r>
      <w:r>
        <w:rPr>
          <w:rFonts w:ascii="MinionPro" w:hAnsi="MinionPro" w:eastAsia="MinionPro"/>
          <w:b w:val="0"/>
          <w:i w:val="0"/>
          <w:color w:val="000000"/>
          <w:sz w:val="15"/>
        </w:rPr>
        <w:t>, 17953–</w:t>
      </w:r>
      <w:r>
        <w:tab/>
      </w:r>
      <w:r>
        <w:rPr>
          <w:rFonts w:ascii="MinionPro" w:hAnsi="MinionPro" w:eastAsia="MinionPro"/>
          <w:b w:val="0"/>
          <w:i w:val="0"/>
          <w:color w:val="000000"/>
          <w:sz w:val="15"/>
        </w:rPr>
        <w:t>17979 (1994).</w:t>
      </w:r>
    </w:p>
    <w:p>
      <w:pPr>
        <w:autoSpaceDN w:val="0"/>
        <w:tabs>
          <w:tab w:pos="332" w:val="left"/>
        </w:tabs>
        <w:autoSpaceDE w:val="0"/>
        <w:widowControl/>
        <w:spacing w:line="174" w:lineRule="exact" w:before="30" w:after="0"/>
        <w:ind w:left="106" w:right="288" w:firstLine="0"/>
        <w:jc w:val="left"/>
      </w:pPr>
      <w:r>
        <w:rPr>
          <w:rFonts w:ascii="MinionPro" w:hAnsi="MinionPro" w:eastAsia="MinionPro"/>
          <w:b w:val="0"/>
          <w:i w:val="0"/>
          <w:color w:val="000000"/>
          <w:sz w:val="15"/>
        </w:rPr>
        <w:t xml:space="preserve"> 60. Stokes, H. T. &amp; Hatch, D. M. FINDSYM: Program for identifying the </w:t>
      </w:r>
      <w:r>
        <w:tab/>
      </w:r>
      <w:r>
        <w:rPr>
          <w:rFonts w:ascii="MinionPro" w:hAnsi="MinionPro" w:eastAsia="MinionPro"/>
          <w:b w:val="0"/>
          <w:i w:val="0"/>
          <w:color w:val="000000"/>
          <w:sz w:val="15"/>
        </w:rPr>
        <w:t xml:space="preserve">space-group symmetry of a crystal. </w:t>
      </w:r>
      <w:r>
        <w:rPr>
          <w:rFonts w:ascii="MinionPro" w:hAnsi="MinionPro" w:eastAsia="MinionPro"/>
          <w:b w:val="0"/>
          <w:i/>
          <w:color w:val="000000"/>
          <w:sz w:val="15"/>
        </w:rPr>
        <w:t>J. Appl. Crystallogr.</w:t>
      </w:r>
      <w:r>
        <w:rPr>
          <w:rFonts w:ascii="MinionPro" w:hAnsi="MinionPro" w:eastAsia="MinionPro"/>
          <w:b/>
          <w:i w:val="0"/>
          <w:color w:val="000000"/>
          <w:sz w:val="15"/>
        </w:rPr>
        <w:t>38</w:t>
      </w:r>
      <w:r>
        <w:rPr>
          <w:rFonts w:ascii="MinionPro" w:hAnsi="MinionPro" w:eastAsia="MinionPro"/>
          <w:b w:val="0"/>
          <w:i w:val="0"/>
          <w:color w:val="000000"/>
          <w:sz w:val="15"/>
        </w:rPr>
        <w:t>, 237–238 (2005).</w:t>
      </w:r>
    </w:p>
    <w:p>
      <w:pPr>
        <w:autoSpaceDN w:val="0"/>
        <w:autoSpaceDE w:val="0"/>
        <w:widowControl/>
        <w:spacing w:line="174" w:lineRule="exact" w:before="30" w:after="0"/>
        <w:ind w:left="332" w:right="432" w:hanging="226"/>
        <w:jc w:val="left"/>
      </w:pPr>
      <w:r>
        <w:rPr>
          <w:rFonts w:ascii="MinionPro" w:hAnsi="MinionPro" w:eastAsia="MinionPro"/>
          <w:b w:val="0"/>
          <w:i w:val="0"/>
          <w:color w:val="000000"/>
          <w:sz w:val="15"/>
        </w:rPr>
        <w:t xml:space="preserve"> 61. Capillas, C. et al. A new computer tool at the Bilbao Crystallographic </w:t>
      </w:r>
      <w:r>
        <w:rPr>
          <w:rFonts w:ascii="MinionPro" w:hAnsi="MinionPro" w:eastAsia="MinionPro"/>
          <w:b w:val="0"/>
          <w:i w:val="0"/>
          <w:color w:val="000000"/>
          <w:sz w:val="15"/>
        </w:rPr>
        <w:t xml:space="preserve">Server to detect and characterize pseudosymmetry. </w:t>
      </w:r>
      <w:r>
        <w:rPr>
          <w:rFonts w:ascii="MinionPro" w:hAnsi="MinionPro" w:eastAsia="MinionPro"/>
          <w:b w:val="0"/>
          <w:i/>
          <w:color w:val="000000"/>
          <w:sz w:val="15"/>
        </w:rPr>
        <w:t>Zeitschrift Krist.</w:t>
      </w:r>
      <w:r>
        <w:rPr>
          <w:rFonts w:ascii="MinionPro" w:hAnsi="MinionPro" w:eastAsia="MinionPro"/>
          <w:b/>
          <w:i w:val="0"/>
          <w:color w:val="000000"/>
          <w:sz w:val="15"/>
        </w:rPr>
        <w:t>226</w:t>
      </w:r>
      <w:r>
        <w:rPr>
          <w:rFonts w:ascii="MinionPro" w:hAnsi="MinionPro" w:eastAsia="MinionPro"/>
          <w:b w:val="0"/>
          <w:i w:val="0"/>
          <w:color w:val="000000"/>
          <w:sz w:val="15"/>
        </w:rPr>
        <w:t xml:space="preserve">, </w:t>
      </w:r>
      <w:r>
        <w:rPr>
          <w:rFonts w:ascii="MinionPro" w:hAnsi="MinionPro" w:eastAsia="MinionPro"/>
          <w:b w:val="0"/>
          <w:i w:val="0"/>
          <w:color w:val="000000"/>
          <w:sz w:val="15"/>
        </w:rPr>
        <w:t>186–196 (2011).</w:t>
      </w:r>
    </w:p>
    <w:p>
      <w:pPr>
        <w:autoSpaceDN w:val="0"/>
        <w:autoSpaceDE w:val="0"/>
        <w:widowControl/>
        <w:spacing w:line="174" w:lineRule="exact" w:before="30" w:after="0"/>
        <w:ind w:left="332" w:right="432" w:hanging="226"/>
        <w:jc w:val="left"/>
      </w:pPr>
      <w:r>
        <w:rPr>
          <w:rFonts w:ascii="MinionPro" w:hAnsi="MinionPro" w:eastAsia="MinionPro"/>
          <w:b w:val="0"/>
          <w:i w:val="0"/>
          <w:color w:val="000000"/>
          <w:sz w:val="15"/>
        </w:rPr>
        <w:t xml:space="preserve"> 62. Orobengoa, D., Capillas, C., Aroyo, I. &amp; Perez, J. M. AMPLIMODES: </w:t>
      </w:r>
      <w:r>
        <w:rPr>
          <w:rFonts w:ascii="MinionPro" w:hAnsi="MinionPro" w:eastAsia="MinionPro"/>
          <w:b w:val="0"/>
          <w:i w:val="0"/>
          <w:color w:val="000000"/>
          <w:sz w:val="15"/>
        </w:rPr>
        <w:t xml:space="preserve">symmetry mode analysis on the Bilbao Crystallographic Server research </w:t>
      </w:r>
      <w:r>
        <w:rPr>
          <w:rFonts w:ascii="MinionPro" w:hAnsi="MinionPro" w:eastAsia="MinionPro"/>
          <w:b w:val="0"/>
          <w:i w:val="0"/>
          <w:color w:val="000000"/>
          <w:sz w:val="15"/>
        </w:rPr>
        <w:t xml:space="preserve">papers. </w:t>
      </w:r>
      <w:r>
        <w:rPr>
          <w:rFonts w:ascii="MinionPro" w:hAnsi="MinionPro" w:eastAsia="MinionPro"/>
          <w:b w:val="0"/>
          <w:i/>
          <w:color w:val="000000"/>
          <w:sz w:val="15"/>
        </w:rPr>
        <w:t>Appl.Cryst.</w:t>
      </w:r>
      <w:r>
        <w:rPr>
          <w:rFonts w:ascii="MinionPro" w:hAnsi="MinionPro" w:eastAsia="MinionPro"/>
          <w:b/>
          <w:i w:val="0"/>
          <w:color w:val="000000"/>
          <w:sz w:val="15"/>
        </w:rPr>
        <w:t>42</w:t>
      </w:r>
      <w:r>
        <w:rPr>
          <w:rFonts w:ascii="MinionPro" w:hAnsi="MinionPro" w:eastAsia="MinionPro"/>
          <w:b w:val="0"/>
          <w:i w:val="0"/>
          <w:color w:val="000000"/>
          <w:sz w:val="15"/>
        </w:rPr>
        <w:t>, 820–833 (2009).</w:t>
      </w:r>
    </w:p>
    <w:p>
      <w:pPr>
        <w:autoSpaceDN w:val="0"/>
        <w:autoSpaceDE w:val="0"/>
        <w:widowControl/>
        <w:spacing w:line="174" w:lineRule="exact" w:before="30" w:after="0"/>
        <w:ind w:left="332" w:right="576" w:hanging="226"/>
        <w:jc w:val="left"/>
      </w:pPr>
      <w:r>
        <w:rPr>
          <w:rFonts w:ascii="MinionPro" w:hAnsi="MinionPro" w:eastAsia="MinionPro"/>
          <w:b w:val="0"/>
          <w:i w:val="0"/>
          <w:color w:val="000000"/>
          <w:sz w:val="15"/>
        </w:rPr>
        <w:t xml:space="preserve"> 63. Momma, K. &amp; Izumi, F. VESTA 3 for three-dimensional visualization </w:t>
      </w:r>
      <w:r>
        <w:rPr>
          <w:rFonts w:ascii="MinionPro" w:hAnsi="MinionPro" w:eastAsia="MinionPro"/>
          <w:b w:val="0"/>
          <w:i w:val="0"/>
          <w:color w:val="000000"/>
          <w:sz w:val="15"/>
        </w:rPr>
        <w:t xml:space="preserve">of crystal, volumetric and morphology data. </w:t>
      </w:r>
      <w:r>
        <w:rPr>
          <w:rFonts w:ascii="MinionPro" w:hAnsi="MinionPro" w:eastAsia="MinionPro"/>
          <w:b w:val="0"/>
          <w:i/>
          <w:color w:val="000000"/>
          <w:sz w:val="15"/>
        </w:rPr>
        <w:t>J. Appl. Crystallogr.</w:t>
      </w:r>
      <w:r>
        <w:rPr>
          <w:rFonts w:ascii="MinionPro" w:hAnsi="MinionPro" w:eastAsia="MinionPro"/>
          <w:b/>
          <w:i w:val="0"/>
          <w:color w:val="000000"/>
          <w:sz w:val="15"/>
        </w:rPr>
        <w:t>44</w:t>
      </w:r>
      <w:r>
        <w:rPr>
          <w:rFonts w:ascii="MinionPro" w:hAnsi="MinionPro" w:eastAsia="MinionPro"/>
          <w:b w:val="0"/>
          <w:i w:val="0"/>
          <w:color w:val="000000"/>
          <w:sz w:val="15"/>
        </w:rPr>
        <w:t xml:space="preserve">, </w:t>
      </w:r>
      <w:r>
        <w:rPr>
          <w:rFonts w:ascii="MinionPro" w:hAnsi="MinionPro" w:eastAsia="MinionPro"/>
          <w:b w:val="0"/>
          <w:i w:val="0"/>
          <w:color w:val="000000"/>
          <w:sz w:val="15"/>
        </w:rPr>
        <w:t>1272–1276 (2011).</w:t>
      </w:r>
    </w:p>
    <w:p>
      <w:pPr>
        <w:autoSpaceDN w:val="0"/>
        <w:tabs>
          <w:tab w:pos="332" w:val="left"/>
        </w:tabs>
        <w:autoSpaceDE w:val="0"/>
        <w:widowControl/>
        <w:spacing w:line="174" w:lineRule="exact" w:before="30" w:after="0"/>
        <w:ind w:left="106" w:right="432" w:firstLine="0"/>
        <w:jc w:val="left"/>
      </w:pPr>
      <w:r>
        <w:rPr>
          <w:rFonts w:ascii="MinionPro" w:hAnsi="MinionPro" w:eastAsia="MinionPro"/>
          <w:b w:val="0"/>
          <w:i w:val="0"/>
          <w:color w:val="000000"/>
          <w:sz w:val="15"/>
        </w:rPr>
        <w:t xml:space="preserve"> 64. King-Smith, R. D. &amp; Vanderbilt, D. Theory of polarization of crystalline </w:t>
      </w:r>
      <w:r>
        <w:tab/>
      </w:r>
      <w:r>
        <w:rPr>
          <w:rFonts w:ascii="MinionPro" w:hAnsi="MinionPro" w:eastAsia="MinionPro"/>
          <w:b w:val="0"/>
          <w:i w:val="0"/>
          <w:color w:val="000000"/>
          <w:sz w:val="15"/>
        </w:rPr>
        <w:t xml:space="preserve">solids. </w:t>
      </w:r>
      <w:r>
        <w:rPr>
          <w:rFonts w:ascii="MinionPro" w:hAnsi="MinionPro" w:eastAsia="MinionPro"/>
          <w:b w:val="0"/>
          <w:i/>
          <w:color w:val="000000"/>
          <w:sz w:val="15"/>
        </w:rPr>
        <w:t>Phys. Rev. B</w:t>
      </w:r>
      <w:r>
        <w:rPr>
          <w:rFonts w:ascii="MinionPro" w:hAnsi="MinionPro" w:eastAsia="MinionPro"/>
          <w:b/>
          <w:i w:val="0"/>
          <w:color w:val="000000"/>
          <w:sz w:val="15"/>
        </w:rPr>
        <w:t>47</w:t>
      </w:r>
      <w:r>
        <w:rPr>
          <w:rFonts w:ascii="MinionPro" w:hAnsi="MinionPro" w:eastAsia="MinionPro"/>
          <w:b w:val="0"/>
          <w:i w:val="0"/>
          <w:color w:val="000000"/>
          <w:sz w:val="15"/>
        </w:rPr>
        <w:t>, 1651–1654 (1993).</w:t>
      </w:r>
    </w:p>
    <w:sectPr w:rsidR="00FC693F" w:rsidRPr="0006063C" w:rsidSect="00034616">
      <w:type w:val="nextColumn"/>
      <w:pgSz w:w="11906" w:h="15817"/>
      <w:pgMar w:top="212" w:right="718" w:bottom="252" w:left="738" w:header="720" w:footer="720" w:gutter="0"/>
      <w:cols w:space="720" w:num="2" w:equalWidth="0">
        <w:col w:w="5228" w:space="0"/>
        <w:col w:w="5221" w:space="0"/>
        <w:col w:w="10450" w:space="0"/>
        <w:col w:w="10450" w:space="0"/>
        <w:col w:w="5220" w:space="0"/>
        <w:col w:w="5230" w:space="0"/>
        <w:col w:w="10450" w:space="0"/>
        <w:col w:w="10450" w:space="0"/>
        <w:col w:w="5236" w:space="0"/>
        <w:col w:w="5214" w:space="0"/>
        <w:col w:w="10450" w:space="0"/>
        <w:col w:w="10450" w:space="0"/>
        <w:col w:w="5236" w:space="0"/>
        <w:col w:w="5214" w:space="0"/>
        <w:col w:w="10450" w:space="0"/>
        <w:col w:w="10450" w:space="0"/>
        <w:col w:w="5236" w:space="0"/>
        <w:col w:w="5214" w:space="0"/>
        <w:col w:w="10450" w:space="0"/>
        <w:col w:w="10450" w:space="0"/>
        <w:col w:w="5236" w:space="0"/>
        <w:col w:w="5214" w:space="0"/>
        <w:col w:w="10450" w:space="0"/>
        <w:col w:w="10348" w:space="0"/>
        <w:col w:w="5202" w:space="0"/>
        <w:col w:w="5145" w:space="0"/>
        <w:col w:w="10348" w:space="0"/>
      </w:cols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hyperlink" Target="mailto:b.noheda@rug.nl" TargetMode="External"/><Relationship Id="rId11" Type="http://schemas.openxmlformats.org/officeDocument/2006/relationships/hyperlink" Target="http://www.nature.com/naturematerials" TargetMode="External"/><Relationship Id="rId12" Type="http://schemas.openxmlformats.org/officeDocument/2006/relationships/image" Target="media/image2.png"/><Relationship Id="rId13" Type="http://schemas.openxmlformats.org/officeDocument/2006/relationships/image" Target="media/image3.png"/><Relationship Id="rId14" Type="http://schemas.openxmlformats.org/officeDocument/2006/relationships/image" Target="media/image4.png"/><Relationship Id="rId15" Type="http://schemas.openxmlformats.org/officeDocument/2006/relationships/image" Target="media/image5.png"/><Relationship Id="rId16" Type="http://schemas.openxmlformats.org/officeDocument/2006/relationships/image" Target="media/image6.png"/><Relationship Id="rId17" Type="http://schemas.openxmlformats.org/officeDocument/2006/relationships/image" Target="media/image7.png"/><Relationship Id="rId18" Type="http://schemas.openxmlformats.org/officeDocument/2006/relationships/image" Target="media/image8.png"/><Relationship Id="rId19" Type="http://schemas.openxmlformats.org/officeDocument/2006/relationships/image" Target="media/image9.png"/><Relationship Id="rId20" Type="http://schemas.openxmlformats.org/officeDocument/2006/relationships/image" Target="media/image10.png"/><Relationship Id="rId21" Type="http://schemas.openxmlformats.org/officeDocument/2006/relationships/image" Target="media/image11.png"/><Relationship Id="rId22" Type="http://schemas.openxmlformats.org/officeDocument/2006/relationships/image" Target="media/image12.png"/><Relationship Id="rId23" Type="http://schemas.openxmlformats.org/officeDocument/2006/relationships/image" Target="media/image13.png"/><Relationship Id="rId24" Type="http://schemas.openxmlformats.org/officeDocument/2006/relationships/image" Target="media/image14.png"/><Relationship Id="rId25" Type="http://schemas.openxmlformats.org/officeDocument/2006/relationships/image" Target="media/image15.png"/><Relationship Id="rId26" Type="http://schemas.openxmlformats.org/officeDocument/2006/relationships/image" Target="media/image16.png"/><Relationship Id="rId27" Type="http://schemas.openxmlformats.org/officeDocument/2006/relationships/image" Target="media/image17.png"/><Relationship Id="rId28" Type="http://schemas.openxmlformats.org/officeDocument/2006/relationships/image" Target="media/image18.png"/><Relationship Id="rId29" Type="http://schemas.openxmlformats.org/officeDocument/2006/relationships/image" Target="media/image19.png"/><Relationship Id="rId30" Type="http://schemas.openxmlformats.org/officeDocument/2006/relationships/image" Target="media/image20.png"/><Relationship Id="rId31" Type="http://schemas.openxmlformats.org/officeDocument/2006/relationships/image" Target="media/image21.png"/><Relationship Id="rId32" Type="http://schemas.openxmlformats.org/officeDocument/2006/relationships/image" Target="media/image22.png"/><Relationship Id="rId33" Type="http://schemas.openxmlformats.org/officeDocument/2006/relationships/image" Target="media/image23.png"/><Relationship Id="rId34" Type="http://schemas.openxmlformats.org/officeDocument/2006/relationships/image" Target="media/image24.png"/><Relationship Id="rId35" Type="http://schemas.openxmlformats.org/officeDocument/2006/relationships/image" Target="media/image25.png"/><Relationship Id="rId36" Type="http://schemas.openxmlformats.org/officeDocument/2006/relationships/image" Target="media/image26.png"/><Relationship Id="rId37" Type="http://schemas.openxmlformats.org/officeDocument/2006/relationships/image" Target="media/image27.png"/><Relationship Id="rId38" Type="http://schemas.openxmlformats.org/officeDocument/2006/relationships/image" Target="media/image28.png"/><Relationship Id="rId39" Type="http://schemas.openxmlformats.org/officeDocument/2006/relationships/image" Target="media/image29.png"/><Relationship Id="rId40" Type="http://schemas.openxmlformats.org/officeDocument/2006/relationships/image" Target="media/image30.png"/><Relationship Id="rId41" Type="http://schemas.openxmlformats.org/officeDocument/2006/relationships/image" Target="media/image31.png"/><Relationship Id="rId42" Type="http://schemas.openxmlformats.org/officeDocument/2006/relationships/hyperlink" Target="https://doi.org/10.1038/s41563-018-0196-0" TargetMode="External"/><Relationship Id="rId43" Type="http://schemas.openxmlformats.org/officeDocument/2006/relationships/image" Target="media/image32.png"/><Relationship Id="rId44" Type="http://schemas.openxmlformats.org/officeDocument/2006/relationships/image" Target="media/image33.png"/><Relationship Id="rId45" Type="http://schemas.openxmlformats.org/officeDocument/2006/relationships/image" Target="media/image34.png"/><Relationship Id="rId46" Type="http://schemas.openxmlformats.org/officeDocument/2006/relationships/image" Target="media/image35.png"/><Relationship Id="rId47" Type="http://schemas.openxmlformats.org/officeDocument/2006/relationships/hyperlink" Target="http://www.nature.com/reprints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